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843B81" w14:textId="48EEC0C5" w:rsidR="004B6A08" w:rsidRPr="004349DC" w:rsidRDefault="004B6A08" w:rsidP="004349DC">
      <w:pPr>
        <w:rPr>
          <w:rFonts w:ascii="Arial" w:hAnsi="Arial"/>
          <w:sz w:val="22"/>
          <w:szCs w:val="22"/>
        </w:rPr>
      </w:pPr>
      <w:r w:rsidRPr="004349DC">
        <w:rPr>
          <w:rFonts w:ascii="Arial" w:hAnsi="Arial"/>
          <w:sz w:val="22"/>
          <w:szCs w:val="22"/>
        </w:rPr>
        <w:t>Author:</w:t>
      </w:r>
      <w:r w:rsidR="000962D8">
        <w:rPr>
          <w:rFonts w:ascii="Arial" w:hAnsi="Arial"/>
          <w:sz w:val="22"/>
          <w:szCs w:val="22"/>
        </w:rPr>
        <w:tab/>
        <w:t xml:space="preserve">  </w:t>
      </w:r>
      <w:r>
        <w:rPr>
          <w:rFonts w:ascii="Arial" w:hAnsi="Arial"/>
          <w:sz w:val="22"/>
          <w:szCs w:val="22"/>
        </w:rPr>
        <w:t>Thomas Payton, MD, FACEP</w:t>
      </w:r>
      <w:r w:rsidRPr="004349DC">
        <w:rPr>
          <w:rFonts w:ascii="Arial" w:hAnsi="Arial"/>
          <w:sz w:val="22"/>
          <w:szCs w:val="22"/>
        </w:rPr>
        <w:tab/>
      </w:r>
      <w:r w:rsidRPr="004349DC">
        <w:rPr>
          <w:rFonts w:ascii="Arial" w:hAnsi="Arial"/>
          <w:sz w:val="22"/>
          <w:szCs w:val="22"/>
        </w:rPr>
        <w:tab/>
      </w:r>
      <w:r w:rsidRPr="004349DC">
        <w:rPr>
          <w:rFonts w:ascii="Arial" w:hAnsi="Arial"/>
          <w:sz w:val="22"/>
          <w:szCs w:val="22"/>
        </w:rPr>
        <w:tab/>
        <w:t>Reviewer:</w:t>
      </w:r>
      <w:r w:rsidR="001A388D">
        <w:rPr>
          <w:rFonts w:ascii="Arial" w:hAnsi="Arial"/>
          <w:sz w:val="22"/>
          <w:szCs w:val="22"/>
        </w:rPr>
        <w:t xml:space="preserve"> Esther H Chen, MD</w:t>
      </w:r>
    </w:p>
    <w:p w14:paraId="07128ED3" w14:textId="77777777" w:rsidR="004B6A08" w:rsidRPr="004349DC" w:rsidRDefault="004B6A08" w:rsidP="004349DC">
      <w:pPr>
        <w:rPr>
          <w:rFonts w:ascii="Arial" w:hAnsi="Arial"/>
          <w:sz w:val="22"/>
          <w:szCs w:val="22"/>
        </w:rPr>
      </w:pPr>
    </w:p>
    <w:p w14:paraId="6DFDD877" w14:textId="77777777" w:rsidR="004B6A08" w:rsidRPr="004349DC" w:rsidRDefault="004B6A08" w:rsidP="004349DC">
      <w:pPr>
        <w:rPr>
          <w:rFonts w:ascii="Arial" w:hAnsi="Arial"/>
          <w:sz w:val="22"/>
          <w:szCs w:val="22"/>
        </w:rPr>
      </w:pPr>
      <w:r w:rsidRPr="004349DC">
        <w:rPr>
          <w:rFonts w:ascii="Arial" w:hAnsi="Arial"/>
          <w:sz w:val="22"/>
          <w:szCs w:val="22"/>
        </w:rPr>
        <w:t xml:space="preserve">Case Title: </w:t>
      </w:r>
      <w:proofErr w:type="spellStart"/>
      <w:r>
        <w:rPr>
          <w:rFonts w:ascii="Arial" w:hAnsi="Arial"/>
          <w:sz w:val="22"/>
          <w:szCs w:val="22"/>
        </w:rPr>
        <w:t>Aortoenteric</w:t>
      </w:r>
      <w:proofErr w:type="spellEnd"/>
      <w:r>
        <w:rPr>
          <w:rFonts w:ascii="Arial" w:hAnsi="Arial"/>
          <w:sz w:val="22"/>
          <w:szCs w:val="22"/>
        </w:rPr>
        <w:t xml:space="preserve"> (AE) fistula with hemorrhage</w:t>
      </w:r>
    </w:p>
    <w:p w14:paraId="3E6646B1" w14:textId="77777777" w:rsidR="004B6A08" w:rsidRPr="004349DC" w:rsidRDefault="004B6A08" w:rsidP="004349DC">
      <w:pPr>
        <w:rPr>
          <w:rFonts w:ascii="Arial" w:hAnsi="Arial"/>
          <w:sz w:val="22"/>
          <w:szCs w:val="22"/>
        </w:rPr>
      </w:pPr>
    </w:p>
    <w:p w14:paraId="74B2B8B5" w14:textId="77777777" w:rsidR="004B6A08" w:rsidRPr="001370CB" w:rsidRDefault="004B6A08" w:rsidP="000B3B09">
      <w:pPr>
        <w:pStyle w:val="Heading1"/>
        <w:spacing w:before="0"/>
        <w:rPr>
          <w:rFonts w:ascii="Arial" w:hAnsi="Arial" w:cs="Arial"/>
          <w:b w:val="0"/>
          <w:color w:val="auto"/>
          <w:sz w:val="24"/>
        </w:rPr>
      </w:pPr>
      <w:r w:rsidRPr="000B3B09">
        <w:rPr>
          <w:rFonts w:ascii="Arial" w:hAnsi="Arial"/>
          <w:b w:val="0"/>
          <w:color w:val="auto"/>
          <w:sz w:val="22"/>
          <w:szCs w:val="22"/>
        </w:rPr>
        <w:t>Target Audience:</w:t>
      </w:r>
      <w:r>
        <w:rPr>
          <w:rFonts w:ascii="Arial" w:hAnsi="Arial"/>
          <w:sz w:val="22"/>
          <w:szCs w:val="22"/>
        </w:rPr>
        <w:t xml:space="preserve"> </w:t>
      </w:r>
      <w:r>
        <w:rPr>
          <w:rFonts w:ascii="Arial" w:hAnsi="Arial" w:cs="Arial"/>
          <w:b w:val="0"/>
          <w:color w:val="auto"/>
          <w:sz w:val="22"/>
          <w:szCs w:val="22"/>
        </w:rPr>
        <w:t>EM residents;</w:t>
      </w:r>
      <w:r w:rsidRPr="000B3B09">
        <w:rPr>
          <w:rFonts w:ascii="Arial" w:hAnsi="Arial" w:cs="Arial"/>
          <w:b w:val="0"/>
          <w:color w:val="auto"/>
          <w:sz w:val="22"/>
          <w:szCs w:val="22"/>
        </w:rPr>
        <w:t xml:space="preserve"> </w:t>
      </w:r>
      <w:r>
        <w:rPr>
          <w:rFonts w:ascii="Arial" w:hAnsi="Arial" w:cs="Arial"/>
          <w:b w:val="0"/>
          <w:color w:val="auto"/>
          <w:sz w:val="22"/>
          <w:szCs w:val="22"/>
        </w:rPr>
        <w:t>medical students on EM rotation</w:t>
      </w:r>
    </w:p>
    <w:p w14:paraId="0764F1BE" w14:textId="77777777" w:rsidR="004B6A08" w:rsidRPr="004349DC" w:rsidRDefault="004B6A08" w:rsidP="004349DC">
      <w:pPr>
        <w:rPr>
          <w:rFonts w:ascii="Arial" w:hAnsi="Arial"/>
          <w:sz w:val="22"/>
          <w:szCs w:val="22"/>
        </w:rPr>
      </w:pPr>
    </w:p>
    <w:p w14:paraId="469AAE69" w14:textId="77777777" w:rsidR="004B6A08" w:rsidRDefault="004B6A08" w:rsidP="004349DC">
      <w:pPr>
        <w:rPr>
          <w:rFonts w:ascii="Arial" w:hAnsi="Arial" w:cs="Arial"/>
          <w:sz w:val="22"/>
          <w:szCs w:val="22"/>
        </w:rPr>
      </w:pPr>
      <w:r w:rsidRPr="004349DC">
        <w:rPr>
          <w:rFonts w:ascii="Arial" w:hAnsi="Arial"/>
          <w:sz w:val="22"/>
          <w:szCs w:val="22"/>
        </w:rPr>
        <w:t>Primary Learning Objectives:</w:t>
      </w:r>
      <w:r w:rsidRPr="004349DC">
        <w:rPr>
          <w:rFonts w:ascii="Arial" w:hAnsi="Arial" w:cs="Arial"/>
          <w:sz w:val="22"/>
          <w:szCs w:val="22"/>
        </w:rPr>
        <w:t xml:space="preserve"> </w:t>
      </w:r>
      <w:r>
        <w:rPr>
          <w:rFonts w:ascii="Arial" w:hAnsi="Arial" w:cs="Arial"/>
          <w:sz w:val="22"/>
          <w:szCs w:val="22"/>
        </w:rPr>
        <w:t>K</w:t>
      </w:r>
      <w:r w:rsidRPr="004349DC">
        <w:rPr>
          <w:rFonts w:ascii="Arial" w:hAnsi="Arial" w:cs="Arial"/>
          <w:sz w:val="22"/>
          <w:szCs w:val="22"/>
        </w:rPr>
        <w:t xml:space="preserve">ey learning objectives of the scenario </w:t>
      </w:r>
    </w:p>
    <w:p w14:paraId="3721C850" w14:textId="77777777" w:rsidR="004B6A08" w:rsidRDefault="004B6A08" w:rsidP="004349DC">
      <w:pPr>
        <w:rPr>
          <w:rFonts w:ascii="Arial" w:hAnsi="Arial"/>
          <w:sz w:val="22"/>
          <w:szCs w:val="22"/>
        </w:rPr>
      </w:pPr>
      <w:r>
        <w:rPr>
          <w:rFonts w:ascii="Arial" w:hAnsi="Arial"/>
          <w:sz w:val="22"/>
          <w:szCs w:val="22"/>
        </w:rPr>
        <w:tab/>
        <w:t xml:space="preserve">1. Discuss the common clinical presentation of patients with an </w:t>
      </w:r>
      <w:proofErr w:type="spellStart"/>
      <w:r>
        <w:rPr>
          <w:rFonts w:ascii="Arial" w:hAnsi="Arial"/>
          <w:sz w:val="22"/>
          <w:szCs w:val="22"/>
        </w:rPr>
        <w:t>aortoenteric</w:t>
      </w:r>
      <w:proofErr w:type="spellEnd"/>
      <w:r>
        <w:rPr>
          <w:rFonts w:ascii="Arial" w:hAnsi="Arial"/>
          <w:sz w:val="22"/>
          <w:szCs w:val="22"/>
        </w:rPr>
        <w:t xml:space="preserve"> fistula</w:t>
      </w:r>
    </w:p>
    <w:p w14:paraId="260E7A8F" w14:textId="77777777" w:rsidR="004B6A08" w:rsidRPr="004349DC" w:rsidRDefault="004B6A08" w:rsidP="006F19E6">
      <w:pPr>
        <w:ind w:left="720"/>
        <w:rPr>
          <w:rFonts w:ascii="Arial" w:hAnsi="Arial"/>
          <w:sz w:val="22"/>
          <w:szCs w:val="22"/>
        </w:rPr>
      </w:pPr>
      <w:r>
        <w:rPr>
          <w:rFonts w:ascii="Arial" w:hAnsi="Arial"/>
          <w:sz w:val="22"/>
          <w:szCs w:val="22"/>
        </w:rPr>
        <w:t>2. Describe the initial management of patients with AE fistula resulting in massive gastrointestinal hemorrhage</w:t>
      </w:r>
      <w:r w:rsidR="00C323B5">
        <w:rPr>
          <w:rFonts w:ascii="Arial" w:hAnsi="Arial"/>
          <w:sz w:val="22"/>
          <w:szCs w:val="22"/>
        </w:rPr>
        <w:t xml:space="preserve"> and hypovolemic shock</w:t>
      </w:r>
    </w:p>
    <w:p w14:paraId="14807D18" w14:textId="77777777" w:rsidR="004B6A08" w:rsidRPr="004349DC" w:rsidRDefault="004B6A08" w:rsidP="004349DC">
      <w:pPr>
        <w:rPr>
          <w:rFonts w:ascii="Arial" w:hAnsi="Arial"/>
          <w:sz w:val="22"/>
          <w:szCs w:val="22"/>
        </w:rPr>
      </w:pPr>
      <w:r>
        <w:rPr>
          <w:rFonts w:ascii="Arial" w:hAnsi="Arial"/>
          <w:sz w:val="22"/>
          <w:szCs w:val="22"/>
        </w:rPr>
        <w:tab/>
      </w:r>
    </w:p>
    <w:p w14:paraId="204BBD97" w14:textId="77777777" w:rsidR="004B6A08" w:rsidRPr="004349DC" w:rsidRDefault="004B6A08" w:rsidP="004349DC">
      <w:pPr>
        <w:rPr>
          <w:rFonts w:ascii="Arial" w:hAnsi="Arial"/>
          <w:sz w:val="22"/>
          <w:szCs w:val="22"/>
        </w:rPr>
      </w:pPr>
      <w:r w:rsidRPr="004349DC">
        <w:rPr>
          <w:rFonts w:ascii="Arial" w:hAnsi="Arial"/>
          <w:sz w:val="22"/>
          <w:szCs w:val="22"/>
        </w:rPr>
        <w:t>Secondary Learning Objectives:</w:t>
      </w:r>
      <w:r w:rsidRPr="004349DC">
        <w:rPr>
          <w:rFonts w:ascii="Arial" w:hAnsi="Arial" w:cs="Arial"/>
          <w:sz w:val="22"/>
          <w:szCs w:val="22"/>
        </w:rPr>
        <w:t xml:space="preserve"> detailed technical goals, behavioral goals, didactic points</w:t>
      </w:r>
    </w:p>
    <w:p w14:paraId="14B5025B" w14:textId="77777777" w:rsidR="004B6A08" w:rsidRPr="004349DC" w:rsidRDefault="004B6A08" w:rsidP="004349DC">
      <w:pPr>
        <w:rPr>
          <w:rFonts w:ascii="Arial" w:hAnsi="Arial"/>
          <w:sz w:val="22"/>
          <w:szCs w:val="22"/>
        </w:rPr>
      </w:pPr>
      <w:r w:rsidRPr="004349DC">
        <w:rPr>
          <w:rFonts w:ascii="Arial" w:hAnsi="Arial"/>
          <w:sz w:val="22"/>
          <w:szCs w:val="22"/>
        </w:rPr>
        <w:tab/>
      </w:r>
      <w:r>
        <w:rPr>
          <w:rFonts w:ascii="Arial" w:hAnsi="Arial"/>
          <w:sz w:val="22"/>
          <w:szCs w:val="22"/>
        </w:rPr>
        <w:t xml:space="preserve">1. </w:t>
      </w:r>
      <w:r w:rsidR="00A14D7D">
        <w:rPr>
          <w:rFonts w:ascii="Arial" w:hAnsi="Arial"/>
          <w:sz w:val="22"/>
          <w:szCs w:val="22"/>
        </w:rPr>
        <w:t xml:space="preserve">List the </w:t>
      </w:r>
      <w:r>
        <w:rPr>
          <w:rFonts w:ascii="Arial" w:hAnsi="Arial"/>
          <w:sz w:val="22"/>
          <w:szCs w:val="22"/>
        </w:rPr>
        <w:t>risk factors for the development of an AE fistula</w:t>
      </w:r>
    </w:p>
    <w:p w14:paraId="7F280EE2" w14:textId="77777777" w:rsidR="004B6A08" w:rsidRPr="004349DC" w:rsidRDefault="004B6A08" w:rsidP="004349DC">
      <w:pPr>
        <w:rPr>
          <w:rFonts w:ascii="Arial" w:hAnsi="Arial"/>
          <w:sz w:val="22"/>
          <w:szCs w:val="22"/>
        </w:rPr>
      </w:pPr>
      <w:r w:rsidRPr="004349DC">
        <w:rPr>
          <w:rFonts w:ascii="Arial" w:hAnsi="Arial"/>
          <w:sz w:val="22"/>
          <w:szCs w:val="22"/>
        </w:rPr>
        <w:tab/>
      </w:r>
      <w:r>
        <w:rPr>
          <w:rFonts w:ascii="Arial" w:hAnsi="Arial"/>
          <w:sz w:val="22"/>
          <w:szCs w:val="22"/>
        </w:rPr>
        <w:t xml:space="preserve">2. </w:t>
      </w:r>
      <w:r w:rsidR="00A14D7D">
        <w:rPr>
          <w:rFonts w:ascii="Arial" w:hAnsi="Arial"/>
          <w:sz w:val="22"/>
          <w:szCs w:val="22"/>
        </w:rPr>
        <w:t xml:space="preserve">List </w:t>
      </w:r>
      <w:r>
        <w:rPr>
          <w:rFonts w:ascii="Arial" w:hAnsi="Arial"/>
          <w:sz w:val="22"/>
          <w:szCs w:val="22"/>
        </w:rPr>
        <w:t>the causes of an AE fistula (primary vs. secondary)</w:t>
      </w:r>
    </w:p>
    <w:p w14:paraId="3ECFEC49" w14:textId="77777777" w:rsidR="004B6A08" w:rsidRDefault="004B6A08" w:rsidP="004349DC">
      <w:pPr>
        <w:rPr>
          <w:rFonts w:ascii="Arial" w:hAnsi="Arial"/>
          <w:sz w:val="22"/>
          <w:szCs w:val="22"/>
        </w:rPr>
      </w:pPr>
      <w:r w:rsidRPr="004349DC">
        <w:rPr>
          <w:rFonts w:ascii="Arial" w:hAnsi="Arial"/>
          <w:sz w:val="22"/>
          <w:szCs w:val="22"/>
        </w:rPr>
        <w:tab/>
      </w:r>
      <w:r>
        <w:rPr>
          <w:rFonts w:ascii="Arial" w:hAnsi="Arial"/>
          <w:sz w:val="22"/>
          <w:szCs w:val="22"/>
        </w:rPr>
        <w:t>3. Discuss other differential diagnoses of patients presenting with massive</w:t>
      </w:r>
    </w:p>
    <w:p w14:paraId="49A893D8" w14:textId="77777777" w:rsidR="004B6A08" w:rsidRDefault="004B6A08" w:rsidP="00F44982">
      <w:pPr>
        <w:ind w:left="720"/>
        <w:rPr>
          <w:rFonts w:ascii="Arial" w:hAnsi="Arial"/>
          <w:sz w:val="22"/>
          <w:szCs w:val="22"/>
        </w:rPr>
      </w:pPr>
      <w:r>
        <w:rPr>
          <w:rFonts w:ascii="Arial" w:hAnsi="Arial"/>
          <w:sz w:val="22"/>
          <w:szCs w:val="22"/>
        </w:rPr>
        <w:t xml:space="preserve">    </w:t>
      </w:r>
      <w:proofErr w:type="gramStart"/>
      <w:r>
        <w:rPr>
          <w:rFonts w:ascii="Arial" w:hAnsi="Arial"/>
          <w:sz w:val="22"/>
          <w:szCs w:val="22"/>
        </w:rPr>
        <w:t>gastrointestinal</w:t>
      </w:r>
      <w:proofErr w:type="gramEnd"/>
      <w:r>
        <w:rPr>
          <w:rFonts w:ascii="Arial" w:hAnsi="Arial"/>
          <w:sz w:val="22"/>
          <w:szCs w:val="22"/>
        </w:rPr>
        <w:t xml:space="preserve"> bleeding</w:t>
      </w:r>
    </w:p>
    <w:p w14:paraId="633CB1D0" w14:textId="77777777" w:rsidR="004B6A08" w:rsidRDefault="004B6A08" w:rsidP="00F44982">
      <w:pPr>
        <w:ind w:left="720"/>
        <w:rPr>
          <w:rFonts w:ascii="Arial" w:hAnsi="Arial"/>
          <w:sz w:val="22"/>
          <w:szCs w:val="22"/>
        </w:rPr>
      </w:pPr>
      <w:r>
        <w:rPr>
          <w:rFonts w:ascii="Arial" w:hAnsi="Arial"/>
          <w:sz w:val="22"/>
          <w:szCs w:val="22"/>
        </w:rPr>
        <w:t>4. Discuss the use of blood products in the resuscitation of patients with hemorrhagic</w:t>
      </w:r>
    </w:p>
    <w:p w14:paraId="2A7E6B6E" w14:textId="77777777" w:rsidR="004B6A08" w:rsidRPr="004349DC" w:rsidRDefault="004B6A08" w:rsidP="00F44982">
      <w:pPr>
        <w:ind w:left="720"/>
        <w:rPr>
          <w:rFonts w:ascii="Arial" w:hAnsi="Arial"/>
          <w:sz w:val="22"/>
          <w:szCs w:val="22"/>
        </w:rPr>
      </w:pPr>
      <w:r>
        <w:rPr>
          <w:rFonts w:ascii="Arial" w:hAnsi="Arial"/>
          <w:sz w:val="22"/>
          <w:szCs w:val="22"/>
        </w:rPr>
        <w:t xml:space="preserve">    </w:t>
      </w:r>
      <w:proofErr w:type="gramStart"/>
      <w:r>
        <w:rPr>
          <w:rFonts w:ascii="Arial" w:hAnsi="Arial"/>
          <w:sz w:val="22"/>
          <w:szCs w:val="22"/>
        </w:rPr>
        <w:t>shock</w:t>
      </w:r>
      <w:proofErr w:type="gramEnd"/>
    </w:p>
    <w:p w14:paraId="4EEC1FE5" w14:textId="77777777" w:rsidR="004B6A08" w:rsidRPr="004349DC" w:rsidRDefault="004B6A08" w:rsidP="004349DC">
      <w:pPr>
        <w:rPr>
          <w:rFonts w:ascii="Arial" w:hAnsi="Arial"/>
          <w:sz w:val="22"/>
          <w:szCs w:val="22"/>
        </w:rPr>
      </w:pPr>
    </w:p>
    <w:p w14:paraId="5390723A" w14:textId="77777777" w:rsidR="004B6A08" w:rsidRDefault="004B6A08" w:rsidP="004349DC">
      <w:pPr>
        <w:rPr>
          <w:rFonts w:ascii="Arial" w:hAnsi="Arial" w:cs="Arial"/>
          <w:sz w:val="22"/>
          <w:szCs w:val="22"/>
        </w:rPr>
      </w:pPr>
      <w:r w:rsidRPr="004349DC">
        <w:rPr>
          <w:rFonts w:ascii="Arial" w:hAnsi="Arial" w:cs="Arial"/>
          <w:sz w:val="22"/>
          <w:szCs w:val="22"/>
        </w:rPr>
        <w:t>Critical actions checklist – a list to ensure the educatio</w:t>
      </w:r>
      <w:r>
        <w:rPr>
          <w:rFonts w:ascii="Arial" w:hAnsi="Arial" w:cs="Arial"/>
          <w:sz w:val="22"/>
          <w:szCs w:val="22"/>
        </w:rPr>
        <w:t>nal/assessment goals are met:</w:t>
      </w:r>
    </w:p>
    <w:p w14:paraId="677AF355" w14:textId="77777777" w:rsidR="004B6A08" w:rsidRDefault="004B6A08" w:rsidP="004349DC">
      <w:pPr>
        <w:numPr>
          <w:ilvl w:val="0"/>
          <w:numId w:val="5"/>
        </w:numPr>
        <w:tabs>
          <w:tab w:val="clear" w:pos="2160"/>
        </w:tabs>
        <w:ind w:left="1440"/>
        <w:rPr>
          <w:rFonts w:ascii="Arial" w:hAnsi="Arial" w:cs="Arial"/>
          <w:sz w:val="22"/>
          <w:szCs w:val="22"/>
        </w:rPr>
      </w:pPr>
      <w:r>
        <w:rPr>
          <w:rFonts w:ascii="Arial" w:hAnsi="Arial" w:cs="Arial"/>
          <w:sz w:val="22"/>
          <w:szCs w:val="22"/>
        </w:rPr>
        <w:t>Establish two large bore</w:t>
      </w:r>
      <w:r w:rsidR="00DC4FCC">
        <w:rPr>
          <w:rFonts w:ascii="Arial" w:hAnsi="Arial" w:cs="Arial"/>
          <w:sz w:val="22"/>
          <w:szCs w:val="22"/>
        </w:rPr>
        <w:t xml:space="preserve"> (16 gauge)</w:t>
      </w:r>
      <w:r>
        <w:rPr>
          <w:rFonts w:ascii="Arial" w:hAnsi="Arial" w:cs="Arial"/>
          <w:sz w:val="22"/>
          <w:szCs w:val="22"/>
        </w:rPr>
        <w:t xml:space="preserve"> peripheral IV access sites and </w:t>
      </w:r>
      <w:r w:rsidR="00DC4FCC">
        <w:rPr>
          <w:rFonts w:ascii="Arial" w:hAnsi="Arial" w:cs="Arial"/>
          <w:sz w:val="22"/>
          <w:szCs w:val="22"/>
        </w:rPr>
        <w:t xml:space="preserve">initiate </w:t>
      </w:r>
      <w:r>
        <w:rPr>
          <w:rFonts w:ascii="Arial" w:hAnsi="Arial" w:cs="Arial"/>
          <w:sz w:val="22"/>
          <w:szCs w:val="22"/>
        </w:rPr>
        <w:t xml:space="preserve">immediate </w:t>
      </w:r>
      <w:r w:rsidR="00DC4FCC">
        <w:rPr>
          <w:rFonts w:ascii="Arial" w:hAnsi="Arial" w:cs="Arial"/>
          <w:sz w:val="22"/>
          <w:szCs w:val="22"/>
        </w:rPr>
        <w:t>rapid</w:t>
      </w:r>
      <w:r>
        <w:rPr>
          <w:rFonts w:ascii="Arial" w:hAnsi="Arial" w:cs="Arial"/>
          <w:sz w:val="22"/>
          <w:szCs w:val="22"/>
        </w:rPr>
        <w:t xml:space="preserve"> </w:t>
      </w:r>
      <w:r w:rsidR="00DC4FCC">
        <w:rPr>
          <w:rFonts w:ascii="Arial" w:hAnsi="Arial" w:cs="Arial"/>
          <w:sz w:val="22"/>
          <w:szCs w:val="22"/>
        </w:rPr>
        <w:t xml:space="preserve">crystalloid </w:t>
      </w:r>
      <w:r>
        <w:rPr>
          <w:rFonts w:ascii="Arial" w:hAnsi="Arial" w:cs="Arial"/>
          <w:sz w:val="22"/>
          <w:szCs w:val="22"/>
        </w:rPr>
        <w:t xml:space="preserve">fluid </w:t>
      </w:r>
      <w:r w:rsidR="00DC4FCC">
        <w:rPr>
          <w:rFonts w:ascii="Arial" w:hAnsi="Arial" w:cs="Arial"/>
          <w:sz w:val="22"/>
          <w:szCs w:val="22"/>
        </w:rPr>
        <w:t>infusion</w:t>
      </w:r>
      <w:r>
        <w:rPr>
          <w:rFonts w:ascii="Arial" w:hAnsi="Arial" w:cs="Arial"/>
          <w:sz w:val="22"/>
          <w:szCs w:val="22"/>
        </w:rPr>
        <w:t>.</w:t>
      </w:r>
    </w:p>
    <w:p w14:paraId="72D60308" w14:textId="77777777" w:rsidR="004B6A08" w:rsidRPr="004349DC" w:rsidRDefault="004B6A08" w:rsidP="004349DC">
      <w:pPr>
        <w:numPr>
          <w:ilvl w:val="0"/>
          <w:numId w:val="5"/>
        </w:numPr>
        <w:tabs>
          <w:tab w:val="clear" w:pos="2160"/>
        </w:tabs>
        <w:ind w:left="1440"/>
        <w:rPr>
          <w:rFonts w:ascii="Arial" w:hAnsi="Arial" w:cs="Arial"/>
          <w:sz w:val="22"/>
          <w:szCs w:val="22"/>
        </w:rPr>
      </w:pPr>
      <w:r>
        <w:rPr>
          <w:rFonts w:ascii="Arial" w:hAnsi="Arial" w:cs="Arial"/>
          <w:sz w:val="22"/>
          <w:szCs w:val="22"/>
        </w:rPr>
        <w:t xml:space="preserve">Provide </w:t>
      </w:r>
      <w:r w:rsidR="00DC4FCC">
        <w:rPr>
          <w:rFonts w:ascii="Arial" w:hAnsi="Arial" w:cs="Arial"/>
          <w:sz w:val="22"/>
          <w:szCs w:val="22"/>
        </w:rPr>
        <w:t xml:space="preserve">immediate </w:t>
      </w:r>
      <w:r>
        <w:rPr>
          <w:rFonts w:ascii="Arial" w:hAnsi="Arial" w:cs="Arial"/>
          <w:sz w:val="22"/>
          <w:szCs w:val="22"/>
        </w:rPr>
        <w:t xml:space="preserve">uncrossed, unmatched blood transfusion, and order type and crossed specific blood products in anticipation of massive transfusion. </w:t>
      </w:r>
    </w:p>
    <w:p w14:paraId="173F2D1D" w14:textId="77777777" w:rsidR="004B6A08" w:rsidRPr="004349DC" w:rsidRDefault="004B6A08" w:rsidP="004349DC">
      <w:pPr>
        <w:numPr>
          <w:ilvl w:val="0"/>
          <w:numId w:val="5"/>
        </w:numPr>
        <w:tabs>
          <w:tab w:val="clear" w:pos="2160"/>
        </w:tabs>
        <w:ind w:left="1440"/>
        <w:rPr>
          <w:rFonts w:ascii="Arial" w:hAnsi="Arial" w:cs="Arial"/>
          <w:sz w:val="22"/>
          <w:szCs w:val="22"/>
        </w:rPr>
      </w:pPr>
      <w:r>
        <w:rPr>
          <w:rFonts w:ascii="Arial" w:hAnsi="Arial" w:cs="Arial"/>
          <w:sz w:val="22"/>
          <w:szCs w:val="22"/>
        </w:rPr>
        <w:t>Perform endotracheal intubation using rapid-sequence induction technique.</w:t>
      </w:r>
    </w:p>
    <w:p w14:paraId="6DB277E4" w14:textId="77777777" w:rsidR="004B6A08" w:rsidRDefault="004B6A08" w:rsidP="004349DC">
      <w:pPr>
        <w:numPr>
          <w:ilvl w:val="0"/>
          <w:numId w:val="5"/>
        </w:numPr>
        <w:tabs>
          <w:tab w:val="clear" w:pos="2160"/>
        </w:tabs>
        <w:ind w:left="1440"/>
        <w:rPr>
          <w:rFonts w:ascii="Arial" w:hAnsi="Arial" w:cs="Arial"/>
          <w:sz w:val="22"/>
          <w:szCs w:val="22"/>
        </w:rPr>
      </w:pPr>
      <w:r>
        <w:rPr>
          <w:rFonts w:ascii="Arial" w:hAnsi="Arial" w:cs="Arial"/>
          <w:sz w:val="22"/>
          <w:szCs w:val="22"/>
        </w:rPr>
        <w:t xml:space="preserve">Place nasogastric or </w:t>
      </w:r>
      <w:proofErr w:type="spellStart"/>
      <w:r>
        <w:rPr>
          <w:rFonts w:ascii="Arial" w:hAnsi="Arial" w:cs="Arial"/>
          <w:sz w:val="22"/>
          <w:szCs w:val="22"/>
        </w:rPr>
        <w:t>orogastric</w:t>
      </w:r>
      <w:proofErr w:type="spellEnd"/>
      <w:r>
        <w:rPr>
          <w:rFonts w:ascii="Arial" w:hAnsi="Arial" w:cs="Arial"/>
          <w:sz w:val="22"/>
          <w:szCs w:val="22"/>
        </w:rPr>
        <w:t xml:space="preserve"> tube, and begin gastric suctioning. </w:t>
      </w:r>
    </w:p>
    <w:p w14:paraId="72AE552B" w14:textId="77777777" w:rsidR="004B6A08" w:rsidRDefault="004B6A08" w:rsidP="004349DC">
      <w:pPr>
        <w:numPr>
          <w:ilvl w:val="0"/>
          <w:numId w:val="5"/>
        </w:numPr>
        <w:tabs>
          <w:tab w:val="clear" w:pos="2160"/>
        </w:tabs>
        <w:ind w:left="1440"/>
        <w:rPr>
          <w:rFonts w:ascii="Arial" w:hAnsi="Arial" w:cs="Arial"/>
          <w:sz w:val="22"/>
          <w:szCs w:val="22"/>
        </w:rPr>
      </w:pPr>
      <w:r>
        <w:rPr>
          <w:rFonts w:ascii="Arial" w:hAnsi="Arial" w:cs="Arial"/>
          <w:sz w:val="22"/>
          <w:szCs w:val="22"/>
        </w:rPr>
        <w:t xml:space="preserve">Give </w:t>
      </w:r>
      <w:proofErr w:type="gramStart"/>
      <w:r>
        <w:rPr>
          <w:rFonts w:ascii="Arial" w:hAnsi="Arial" w:cs="Arial"/>
          <w:sz w:val="22"/>
          <w:szCs w:val="22"/>
        </w:rPr>
        <w:t>broad spectrum</w:t>
      </w:r>
      <w:proofErr w:type="gramEnd"/>
      <w:r>
        <w:rPr>
          <w:rFonts w:ascii="Arial" w:hAnsi="Arial" w:cs="Arial"/>
          <w:sz w:val="22"/>
          <w:szCs w:val="22"/>
        </w:rPr>
        <w:t xml:space="preserve"> antibiotics for presumed sepsis secondary to infected aortic graft.</w:t>
      </w:r>
    </w:p>
    <w:p w14:paraId="25064FD4" w14:textId="77777777" w:rsidR="004B6A08" w:rsidRDefault="008F5646" w:rsidP="004349DC">
      <w:pPr>
        <w:numPr>
          <w:ilvl w:val="0"/>
          <w:numId w:val="5"/>
        </w:numPr>
        <w:tabs>
          <w:tab w:val="clear" w:pos="2160"/>
        </w:tabs>
        <w:ind w:left="1440"/>
        <w:rPr>
          <w:rFonts w:ascii="Arial" w:hAnsi="Arial" w:cs="Arial"/>
          <w:sz w:val="22"/>
          <w:szCs w:val="22"/>
        </w:rPr>
      </w:pPr>
      <w:r>
        <w:rPr>
          <w:rFonts w:ascii="Arial" w:hAnsi="Arial" w:cs="Arial"/>
          <w:sz w:val="22"/>
          <w:szCs w:val="22"/>
        </w:rPr>
        <w:t>Consult</w:t>
      </w:r>
      <w:r w:rsidR="004B6A08">
        <w:rPr>
          <w:rFonts w:ascii="Arial" w:hAnsi="Arial" w:cs="Arial"/>
          <w:sz w:val="22"/>
          <w:szCs w:val="22"/>
        </w:rPr>
        <w:t xml:space="preserve"> vascular surgery and anticipate transfer to operating room.</w:t>
      </w:r>
    </w:p>
    <w:p w14:paraId="7E313F92" w14:textId="77777777" w:rsidR="004B6A08" w:rsidRDefault="004B6A08" w:rsidP="004349DC">
      <w:pPr>
        <w:pStyle w:val="Heading2"/>
        <w:numPr>
          <w:ilvl w:val="0"/>
          <w:numId w:val="0"/>
        </w:numPr>
        <w:ind w:left="720" w:hanging="720"/>
        <w:rPr>
          <w:rFonts w:ascii="Arial" w:hAnsi="Arial" w:cs="Arial"/>
          <w:b w:val="0"/>
          <w:sz w:val="22"/>
          <w:szCs w:val="22"/>
        </w:rPr>
      </w:pPr>
    </w:p>
    <w:p w14:paraId="4260AFC9" w14:textId="77777777" w:rsidR="004B6A08" w:rsidRPr="004349DC" w:rsidRDefault="004B6A08" w:rsidP="004349DC">
      <w:pPr>
        <w:pStyle w:val="Heading2"/>
        <w:numPr>
          <w:ilvl w:val="0"/>
          <w:numId w:val="0"/>
        </w:numPr>
        <w:ind w:left="720" w:hanging="720"/>
        <w:rPr>
          <w:rFonts w:ascii="Arial" w:hAnsi="Arial" w:cs="Arial"/>
          <w:b w:val="0"/>
          <w:sz w:val="22"/>
          <w:szCs w:val="22"/>
        </w:rPr>
      </w:pPr>
      <w:r w:rsidRPr="004349DC">
        <w:rPr>
          <w:rFonts w:ascii="Arial" w:hAnsi="Arial" w:cs="Arial"/>
          <w:b w:val="0"/>
          <w:sz w:val="22"/>
          <w:szCs w:val="22"/>
        </w:rPr>
        <w:t>Environment</w:t>
      </w:r>
      <w:r>
        <w:rPr>
          <w:rFonts w:ascii="Arial" w:hAnsi="Arial" w:cs="Arial"/>
          <w:b w:val="0"/>
          <w:sz w:val="22"/>
          <w:szCs w:val="22"/>
        </w:rPr>
        <w:t xml:space="preserve">: This case can be done as an oral board case or as a </w:t>
      </w:r>
      <w:proofErr w:type="spellStart"/>
      <w:r>
        <w:rPr>
          <w:rFonts w:ascii="Arial" w:hAnsi="Arial" w:cs="Arial"/>
          <w:b w:val="0"/>
          <w:sz w:val="22"/>
          <w:szCs w:val="22"/>
        </w:rPr>
        <w:t>Sim</w:t>
      </w:r>
      <w:proofErr w:type="spellEnd"/>
      <w:r>
        <w:rPr>
          <w:rFonts w:ascii="Arial" w:hAnsi="Arial" w:cs="Arial"/>
          <w:b w:val="0"/>
          <w:sz w:val="22"/>
          <w:szCs w:val="22"/>
        </w:rPr>
        <w:t xml:space="preserve"> Lab case.</w:t>
      </w:r>
    </w:p>
    <w:p w14:paraId="124493A7" w14:textId="77777777" w:rsidR="004B6A08" w:rsidRPr="004349DC" w:rsidRDefault="004B6A08" w:rsidP="004349DC">
      <w:pPr>
        <w:pStyle w:val="ListParagraph"/>
        <w:numPr>
          <w:ilvl w:val="0"/>
          <w:numId w:val="15"/>
        </w:numPr>
        <w:ind w:left="720" w:firstLine="0"/>
        <w:rPr>
          <w:rFonts w:ascii="Arial" w:hAnsi="Arial" w:cs="Arial"/>
          <w:sz w:val="22"/>
          <w:szCs w:val="22"/>
        </w:rPr>
      </w:pPr>
      <w:r>
        <w:rPr>
          <w:rFonts w:ascii="Arial" w:hAnsi="Arial" w:cs="Arial"/>
          <w:sz w:val="22"/>
          <w:szCs w:val="22"/>
        </w:rPr>
        <w:t>Room</w:t>
      </w:r>
      <w:r w:rsidRPr="004349DC">
        <w:rPr>
          <w:rFonts w:ascii="Arial" w:hAnsi="Arial" w:cs="Arial"/>
          <w:sz w:val="22"/>
          <w:szCs w:val="22"/>
        </w:rPr>
        <w:t xml:space="preserve"> Set Up – </w:t>
      </w:r>
      <w:proofErr w:type="spellStart"/>
      <w:r>
        <w:rPr>
          <w:rFonts w:ascii="Arial" w:hAnsi="Arial" w:cs="Arial"/>
          <w:sz w:val="22"/>
          <w:szCs w:val="22"/>
        </w:rPr>
        <w:t>Sim</w:t>
      </w:r>
      <w:proofErr w:type="spellEnd"/>
      <w:r>
        <w:rPr>
          <w:rFonts w:ascii="Arial" w:hAnsi="Arial" w:cs="Arial"/>
          <w:sz w:val="22"/>
          <w:szCs w:val="22"/>
        </w:rPr>
        <w:t xml:space="preserve"> L</w:t>
      </w:r>
      <w:r w:rsidRPr="004349DC">
        <w:rPr>
          <w:rFonts w:ascii="Arial" w:hAnsi="Arial" w:cs="Arial"/>
          <w:sz w:val="22"/>
          <w:szCs w:val="22"/>
        </w:rPr>
        <w:t xml:space="preserve">ab </w:t>
      </w:r>
      <w:r>
        <w:rPr>
          <w:rFonts w:ascii="Arial" w:hAnsi="Arial" w:cs="Arial"/>
          <w:sz w:val="22"/>
          <w:szCs w:val="22"/>
        </w:rPr>
        <w:t xml:space="preserve">with standard manikin. </w:t>
      </w:r>
    </w:p>
    <w:p w14:paraId="6BE13B24" w14:textId="77777777" w:rsidR="004B6A08" w:rsidRDefault="004B6A08" w:rsidP="000B3B09">
      <w:pPr>
        <w:pStyle w:val="ListParagraph"/>
        <w:numPr>
          <w:ilvl w:val="1"/>
          <w:numId w:val="15"/>
        </w:numPr>
        <w:rPr>
          <w:rFonts w:ascii="Arial" w:hAnsi="Arial" w:cs="Arial"/>
          <w:sz w:val="22"/>
          <w:szCs w:val="22"/>
        </w:rPr>
      </w:pPr>
      <w:r>
        <w:rPr>
          <w:rFonts w:ascii="Arial" w:hAnsi="Arial" w:cs="Arial"/>
          <w:sz w:val="22"/>
          <w:szCs w:val="22"/>
        </w:rPr>
        <w:t>Ability to intubate manikin, with necessary airway equipment</w:t>
      </w:r>
    </w:p>
    <w:p w14:paraId="3AA6CD3D" w14:textId="77777777" w:rsidR="004B6A08" w:rsidRDefault="004B6A08" w:rsidP="000B3B09">
      <w:pPr>
        <w:pStyle w:val="ListParagraph"/>
        <w:numPr>
          <w:ilvl w:val="1"/>
          <w:numId w:val="15"/>
        </w:numPr>
        <w:rPr>
          <w:rFonts w:ascii="Arial" w:hAnsi="Arial" w:cs="Arial"/>
          <w:sz w:val="22"/>
          <w:szCs w:val="22"/>
        </w:rPr>
      </w:pPr>
      <w:r>
        <w:rPr>
          <w:rFonts w:ascii="Arial" w:hAnsi="Arial" w:cs="Arial"/>
          <w:sz w:val="22"/>
          <w:szCs w:val="22"/>
        </w:rPr>
        <w:t xml:space="preserve">Ability to place 2 peripheral IV lines; or (optional) – failed peripheral access can lead to placement of a central IV </w:t>
      </w:r>
      <w:r w:rsidRPr="004349DC">
        <w:rPr>
          <w:rFonts w:ascii="Arial" w:hAnsi="Arial" w:cs="Arial"/>
          <w:sz w:val="22"/>
          <w:szCs w:val="22"/>
        </w:rPr>
        <w:t>line</w:t>
      </w:r>
      <w:r>
        <w:rPr>
          <w:rFonts w:ascii="Arial" w:hAnsi="Arial" w:cs="Arial"/>
          <w:sz w:val="22"/>
          <w:szCs w:val="22"/>
        </w:rPr>
        <w:t xml:space="preserve"> and/or </w:t>
      </w:r>
      <w:proofErr w:type="spellStart"/>
      <w:r>
        <w:rPr>
          <w:rFonts w:ascii="Arial" w:hAnsi="Arial" w:cs="Arial"/>
          <w:sz w:val="22"/>
          <w:szCs w:val="22"/>
        </w:rPr>
        <w:t>intraosseous</w:t>
      </w:r>
      <w:proofErr w:type="spellEnd"/>
      <w:r>
        <w:rPr>
          <w:rFonts w:ascii="Arial" w:hAnsi="Arial" w:cs="Arial"/>
          <w:sz w:val="22"/>
          <w:szCs w:val="22"/>
        </w:rPr>
        <w:t xml:space="preserve"> line</w:t>
      </w:r>
    </w:p>
    <w:p w14:paraId="2C1C6C10" w14:textId="77777777" w:rsidR="004B6A08" w:rsidRPr="004349DC" w:rsidRDefault="004B6A08" w:rsidP="000B3B09">
      <w:pPr>
        <w:pStyle w:val="ListParagraph"/>
        <w:numPr>
          <w:ilvl w:val="1"/>
          <w:numId w:val="15"/>
        </w:numPr>
        <w:rPr>
          <w:rFonts w:ascii="Arial" w:hAnsi="Arial" w:cs="Arial"/>
          <w:sz w:val="22"/>
          <w:szCs w:val="22"/>
        </w:rPr>
      </w:pPr>
      <w:r>
        <w:rPr>
          <w:rFonts w:ascii="Arial" w:hAnsi="Arial" w:cs="Arial"/>
          <w:sz w:val="22"/>
          <w:szCs w:val="22"/>
        </w:rPr>
        <w:t xml:space="preserve">Ability to place NG or OG tube. </w:t>
      </w:r>
    </w:p>
    <w:p w14:paraId="596A5F8D" w14:textId="77777777" w:rsidR="004B6A08" w:rsidRPr="00B61853" w:rsidRDefault="004B6A08" w:rsidP="00AB7E76">
      <w:pPr>
        <w:pStyle w:val="ListParagraph"/>
        <w:numPr>
          <w:ilvl w:val="1"/>
          <w:numId w:val="15"/>
        </w:numPr>
        <w:rPr>
          <w:rFonts w:ascii="Arial" w:hAnsi="Arial" w:cs="Arial"/>
          <w:sz w:val="22"/>
          <w:szCs w:val="22"/>
        </w:rPr>
      </w:pPr>
      <w:r w:rsidRPr="004349DC">
        <w:rPr>
          <w:rFonts w:ascii="Arial" w:hAnsi="Arial" w:cs="Arial"/>
          <w:sz w:val="22"/>
          <w:szCs w:val="22"/>
        </w:rPr>
        <w:t xml:space="preserve">Props – </w:t>
      </w:r>
      <w:r>
        <w:rPr>
          <w:rFonts w:ascii="Arial" w:hAnsi="Arial" w:cs="Arial"/>
          <w:sz w:val="22"/>
          <w:szCs w:val="22"/>
        </w:rPr>
        <w:t xml:space="preserve">ECG showing sinus tachycardia, </w:t>
      </w:r>
      <w:r w:rsidRPr="004349DC">
        <w:rPr>
          <w:rFonts w:ascii="Arial" w:hAnsi="Arial" w:cs="Arial"/>
          <w:sz w:val="22"/>
          <w:szCs w:val="22"/>
        </w:rPr>
        <w:t>CT scan</w:t>
      </w:r>
      <w:r>
        <w:rPr>
          <w:rFonts w:ascii="Arial" w:hAnsi="Arial" w:cs="Arial"/>
          <w:sz w:val="22"/>
          <w:szCs w:val="22"/>
        </w:rPr>
        <w:t>s with image of aortic graft showing IV contrast extravasation into mid-portion of duodenum.</w:t>
      </w:r>
      <w:r w:rsidR="00A004CC">
        <w:rPr>
          <w:rFonts w:ascii="Arial" w:hAnsi="Arial" w:cs="Arial"/>
          <w:sz w:val="22"/>
          <w:szCs w:val="22"/>
        </w:rPr>
        <w:t xml:space="preserve"> US without any blood in the abdomen.</w:t>
      </w:r>
    </w:p>
    <w:p w14:paraId="60E097D6" w14:textId="77777777" w:rsidR="004B6A08" w:rsidRPr="004349DC" w:rsidRDefault="004B6A08" w:rsidP="004349DC">
      <w:pPr>
        <w:pStyle w:val="ListParagraph"/>
        <w:numPr>
          <w:ilvl w:val="0"/>
          <w:numId w:val="15"/>
        </w:numPr>
        <w:ind w:left="720" w:firstLine="0"/>
        <w:rPr>
          <w:rFonts w:ascii="Arial" w:hAnsi="Arial" w:cs="Arial"/>
          <w:sz w:val="22"/>
          <w:szCs w:val="22"/>
        </w:rPr>
      </w:pPr>
      <w:r w:rsidRPr="004349DC">
        <w:rPr>
          <w:rFonts w:ascii="Arial" w:hAnsi="Arial" w:cs="Arial"/>
          <w:sz w:val="22"/>
          <w:szCs w:val="22"/>
        </w:rPr>
        <w:t>Dis</w:t>
      </w:r>
      <w:r>
        <w:rPr>
          <w:rFonts w:ascii="Arial" w:hAnsi="Arial" w:cs="Arial"/>
          <w:sz w:val="22"/>
          <w:szCs w:val="22"/>
        </w:rPr>
        <w:t>tractors – none necessary.</w:t>
      </w:r>
    </w:p>
    <w:p w14:paraId="232DD100" w14:textId="77777777" w:rsidR="004B6A08" w:rsidRPr="004349DC" w:rsidRDefault="004B6A08" w:rsidP="00DF0E1D">
      <w:pPr>
        <w:rPr>
          <w:rFonts w:ascii="Arial" w:hAnsi="Arial" w:cs="Arial"/>
          <w:sz w:val="22"/>
          <w:szCs w:val="22"/>
        </w:rPr>
      </w:pPr>
    </w:p>
    <w:p w14:paraId="2FB7A1D3" w14:textId="77777777" w:rsidR="004B6A08" w:rsidRPr="004349DC" w:rsidRDefault="004B6A08" w:rsidP="00A60438">
      <w:pPr>
        <w:pStyle w:val="Heading2"/>
        <w:numPr>
          <w:ilvl w:val="0"/>
          <w:numId w:val="0"/>
        </w:numPr>
        <w:ind w:left="720" w:hanging="720"/>
        <w:rPr>
          <w:rFonts w:ascii="Arial" w:hAnsi="Arial" w:cs="Arial"/>
          <w:b w:val="0"/>
          <w:sz w:val="22"/>
          <w:szCs w:val="22"/>
        </w:rPr>
      </w:pPr>
      <w:r w:rsidRPr="004349DC">
        <w:rPr>
          <w:rFonts w:ascii="Arial" w:hAnsi="Arial" w:cs="Arial"/>
          <w:b w:val="0"/>
          <w:sz w:val="22"/>
          <w:szCs w:val="22"/>
        </w:rPr>
        <w:t>Actors</w:t>
      </w:r>
      <w:r>
        <w:rPr>
          <w:rFonts w:ascii="Arial" w:hAnsi="Arial" w:cs="Arial"/>
          <w:b w:val="0"/>
          <w:sz w:val="22"/>
          <w:szCs w:val="22"/>
        </w:rPr>
        <w:t xml:space="preserve"> (optional):</w:t>
      </w:r>
    </w:p>
    <w:p w14:paraId="32C7F7AA" w14:textId="77777777" w:rsidR="004B6A08" w:rsidRDefault="004B6A08" w:rsidP="004131EA">
      <w:pPr>
        <w:numPr>
          <w:ilvl w:val="0"/>
          <w:numId w:val="9"/>
        </w:numPr>
        <w:ind w:left="720" w:firstLine="0"/>
        <w:rPr>
          <w:rFonts w:ascii="Arial" w:hAnsi="Arial" w:cs="Arial"/>
          <w:sz w:val="22"/>
          <w:szCs w:val="22"/>
        </w:rPr>
      </w:pPr>
      <w:r>
        <w:rPr>
          <w:rFonts w:ascii="Arial" w:hAnsi="Arial" w:cs="Arial"/>
          <w:sz w:val="22"/>
          <w:szCs w:val="22"/>
        </w:rPr>
        <w:t xml:space="preserve">Wife to provide pertinent history. </w:t>
      </w:r>
    </w:p>
    <w:p w14:paraId="3C7510B2" w14:textId="77777777" w:rsidR="004B6A08" w:rsidRDefault="004B6A08" w:rsidP="004131EA">
      <w:pPr>
        <w:numPr>
          <w:ilvl w:val="0"/>
          <w:numId w:val="9"/>
        </w:numPr>
        <w:ind w:left="720" w:firstLine="0"/>
        <w:rPr>
          <w:rFonts w:ascii="Arial" w:hAnsi="Arial" w:cs="Arial"/>
          <w:sz w:val="22"/>
          <w:szCs w:val="22"/>
        </w:rPr>
      </w:pPr>
      <w:r>
        <w:rPr>
          <w:rFonts w:ascii="Arial" w:hAnsi="Arial" w:cs="Arial"/>
          <w:sz w:val="22"/>
          <w:szCs w:val="22"/>
        </w:rPr>
        <w:t xml:space="preserve">Nursing personnel to carry out orders for IV access, NG/OG tube placement, lab </w:t>
      </w:r>
    </w:p>
    <w:p w14:paraId="720E51A1" w14:textId="77777777" w:rsidR="004B6A08" w:rsidRDefault="004B6A08" w:rsidP="00AB7E76">
      <w:pPr>
        <w:ind w:left="720" w:firstLine="720"/>
        <w:rPr>
          <w:rFonts w:ascii="Arial" w:hAnsi="Arial" w:cs="Arial"/>
          <w:sz w:val="22"/>
          <w:szCs w:val="22"/>
        </w:rPr>
      </w:pPr>
      <w:proofErr w:type="gramStart"/>
      <w:r>
        <w:rPr>
          <w:rFonts w:ascii="Arial" w:hAnsi="Arial" w:cs="Arial"/>
          <w:sz w:val="22"/>
          <w:szCs w:val="22"/>
        </w:rPr>
        <w:t>draws</w:t>
      </w:r>
      <w:proofErr w:type="gramEnd"/>
      <w:r>
        <w:rPr>
          <w:rFonts w:ascii="Arial" w:hAnsi="Arial" w:cs="Arial"/>
          <w:sz w:val="22"/>
          <w:szCs w:val="22"/>
        </w:rPr>
        <w:t>, fluid and blood product resuscitation, etc.</w:t>
      </w:r>
    </w:p>
    <w:p w14:paraId="2A5E8CF1" w14:textId="77777777" w:rsidR="004B6A08" w:rsidRPr="00AB7E76" w:rsidRDefault="004B6A08" w:rsidP="004131EA">
      <w:pPr>
        <w:numPr>
          <w:ilvl w:val="0"/>
          <w:numId w:val="9"/>
        </w:numPr>
        <w:ind w:left="720" w:firstLine="0"/>
        <w:rPr>
          <w:rFonts w:ascii="Arial" w:hAnsi="Arial" w:cs="Arial"/>
          <w:bCs/>
          <w:sz w:val="22"/>
          <w:szCs w:val="22"/>
        </w:rPr>
      </w:pPr>
      <w:r>
        <w:rPr>
          <w:rFonts w:ascii="Arial" w:hAnsi="Arial" w:cs="Arial"/>
          <w:sz w:val="22"/>
          <w:szCs w:val="22"/>
        </w:rPr>
        <w:t xml:space="preserve">Vascular surgery consultant: Required to come in immediately to see patient. </w:t>
      </w:r>
    </w:p>
    <w:p w14:paraId="0851D258" w14:textId="77777777" w:rsidR="004B6A08" w:rsidRDefault="004B6A08" w:rsidP="00AB7E76">
      <w:pPr>
        <w:ind w:left="720" w:firstLine="720"/>
        <w:rPr>
          <w:rFonts w:ascii="Arial" w:hAnsi="Arial" w:cs="Arial"/>
          <w:sz w:val="22"/>
          <w:szCs w:val="22"/>
        </w:rPr>
      </w:pPr>
      <w:proofErr w:type="gramStart"/>
      <w:r>
        <w:rPr>
          <w:rFonts w:ascii="Arial" w:hAnsi="Arial" w:cs="Arial"/>
          <w:sz w:val="22"/>
          <w:szCs w:val="22"/>
        </w:rPr>
        <w:t>Case could be confounded by vascular surgeon erroneously asking for a GI</w:t>
      </w:r>
      <w:proofErr w:type="gramEnd"/>
      <w:r>
        <w:rPr>
          <w:rFonts w:ascii="Arial" w:hAnsi="Arial" w:cs="Arial"/>
          <w:sz w:val="22"/>
          <w:szCs w:val="22"/>
        </w:rPr>
        <w:t xml:space="preserve"> </w:t>
      </w:r>
    </w:p>
    <w:p w14:paraId="45FF36CF" w14:textId="77777777" w:rsidR="004B6A08" w:rsidRPr="004349DC" w:rsidRDefault="004B6A08" w:rsidP="00AB7E76">
      <w:pPr>
        <w:ind w:left="720" w:firstLine="720"/>
        <w:rPr>
          <w:rFonts w:ascii="Arial" w:hAnsi="Arial" w:cs="Arial"/>
          <w:bCs/>
          <w:sz w:val="22"/>
          <w:szCs w:val="22"/>
        </w:rPr>
      </w:pPr>
      <w:proofErr w:type="gramStart"/>
      <w:r>
        <w:rPr>
          <w:rFonts w:ascii="Arial" w:hAnsi="Arial" w:cs="Arial"/>
          <w:sz w:val="22"/>
          <w:szCs w:val="22"/>
        </w:rPr>
        <w:t>consult</w:t>
      </w:r>
      <w:proofErr w:type="gramEnd"/>
      <w:r>
        <w:rPr>
          <w:rFonts w:ascii="Arial" w:hAnsi="Arial" w:cs="Arial"/>
          <w:sz w:val="22"/>
          <w:szCs w:val="22"/>
        </w:rPr>
        <w:t xml:space="preserve">/endoscopy before seeing the patient. </w:t>
      </w:r>
    </w:p>
    <w:p w14:paraId="6AE68FEB" w14:textId="77777777" w:rsidR="004B6A08" w:rsidRPr="00DF0E1D" w:rsidRDefault="004B6A08" w:rsidP="00DF0E1D">
      <w:pPr>
        <w:rPr>
          <w:rFonts w:ascii="Arial" w:hAnsi="Arial" w:cs="Arial"/>
        </w:rPr>
      </w:pPr>
      <w:r w:rsidRPr="00DF0E1D">
        <w:rPr>
          <w:rFonts w:ascii="Arial" w:hAnsi="Arial" w:cs="Arial"/>
        </w:rPr>
        <w:tab/>
      </w:r>
    </w:p>
    <w:p w14:paraId="2A2C19B7" w14:textId="77777777" w:rsidR="004B6A08" w:rsidRDefault="004B6A08" w:rsidP="000142CC">
      <w:pPr>
        <w:rPr>
          <w:rFonts w:ascii="Arial" w:hAnsi="Arial"/>
          <w:color w:val="FF0000"/>
          <w:sz w:val="22"/>
        </w:rPr>
      </w:pPr>
      <w:r w:rsidRPr="001370CB">
        <w:rPr>
          <w:rFonts w:ascii="Arial" w:hAnsi="Arial" w:cs="Arial"/>
          <w:b/>
        </w:rPr>
        <w:br w:type="page"/>
      </w:r>
      <w:r w:rsidRPr="00012068">
        <w:rPr>
          <w:rFonts w:ascii="Arial" w:hAnsi="Arial"/>
          <w:b/>
          <w:color w:val="FF0000"/>
          <w:sz w:val="22"/>
        </w:rPr>
        <w:lastRenderedPageBreak/>
        <w:t>For Examiner Only</w:t>
      </w:r>
    </w:p>
    <w:p w14:paraId="78E35852" w14:textId="77777777" w:rsidR="004B6A08" w:rsidRPr="00012068" w:rsidRDefault="004B6A08" w:rsidP="000142CC">
      <w:pPr>
        <w:rPr>
          <w:rFonts w:ascii="Arial" w:hAnsi="Arial"/>
          <w:sz w:val="22"/>
        </w:rPr>
      </w:pPr>
    </w:p>
    <w:p w14:paraId="1BF03EC8" w14:textId="3335A2AC" w:rsidR="004B6A08" w:rsidRDefault="004B6A08" w:rsidP="000142CC">
      <w:pPr>
        <w:rPr>
          <w:rFonts w:ascii="Arial" w:hAnsi="Arial"/>
          <w:sz w:val="22"/>
        </w:rPr>
      </w:pPr>
      <w:r w:rsidRPr="00012068">
        <w:rPr>
          <w:rFonts w:ascii="Arial" w:hAnsi="Arial"/>
          <w:sz w:val="22"/>
        </w:rPr>
        <w:t>Author:</w:t>
      </w:r>
      <w:r>
        <w:rPr>
          <w:rFonts w:ascii="Arial" w:hAnsi="Arial"/>
          <w:sz w:val="22"/>
        </w:rPr>
        <w:tab/>
      </w:r>
      <w:r>
        <w:rPr>
          <w:rFonts w:ascii="Arial" w:hAnsi="Arial"/>
          <w:sz w:val="22"/>
        </w:rPr>
        <w:tab/>
        <w:t>Thomas Payton, MD, FACEP</w:t>
      </w:r>
      <w:r w:rsidRPr="00012068">
        <w:rPr>
          <w:rFonts w:ascii="Arial" w:hAnsi="Arial"/>
          <w:sz w:val="22"/>
        </w:rPr>
        <w:tab/>
      </w:r>
      <w:r>
        <w:rPr>
          <w:rFonts w:ascii="Arial" w:hAnsi="Arial"/>
          <w:sz w:val="22"/>
        </w:rPr>
        <w:tab/>
      </w:r>
      <w:r>
        <w:rPr>
          <w:rFonts w:ascii="Arial" w:hAnsi="Arial"/>
          <w:sz w:val="22"/>
        </w:rPr>
        <w:tab/>
        <w:t>Reviewer:</w:t>
      </w:r>
      <w:r w:rsidR="00943606">
        <w:rPr>
          <w:rFonts w:ascii="Arial" w:hAnsi="Arial"/>
          <w:sz w:val="22"/>
        </w:rPr>
        <w:t xml:space="preserve"> Esther H Chen, MD</w:t>
      </w:r>
      <w:r>
        <w:rPr>
          <w:rFonts w:ascii="Arial" w:hAnsi="Arial"/>
          <w:sz w:val="22"/>
        </w:rPr>
        <w:tab/>
      </w:r>
    </w:p>
    <w:p w14:paraId="6AA54BD5" w14:textId="77777777" w:rsidR="004B6A08" w:rsidRPr="00012068" w:rsidRDefault="004B6A08" w:rsidP="000142CC">
      <w:pPr>
        <w:rPr>
          <w:rFonts w:ascii="Arial" w:hAnsi="Arial"/>
          <w:sz w:val="22"/>
        </w:rPr>
      </w:pPr>
    </w:p>
    <w:p w14:paraId="625B07AA" w14:textId="77777777" w:rsidR="004B6A08" w:rsidRPr="00012068" w:rsidRDefault="004B6A08" w:rsidP="000142CC">
      <w:pPr>
        <w:rPr>
          <w:rFonts w:ascii="Arial" w:hAnsi="Arial"/>
          <w:sz w:val="22"/>
        </w:rPr>
      </w:pPr>
      <w:r w:rsidRPr="00012068">
        <w:rPr>
          <w:rFonts w:ascii="Arial" w:hAnsi="Arial"/>
          <w:sz w:val="22"/>
        </w:rPr>
        <w:t>Case Title:</w:t>
      </w:r>
      <w:r>
        <w:rPr>
          <w:rFonts w:ascii="Arial" w:hAnsi="Arial"/>
          <w:sz w:val="22"/>
        </w:rPr>
        <w:t xml:space="preserve"> </w:t>
      </w:r>
      <w:r>
        <w:rPr>
          <w:rFonts w:ascii="Arial" w:hAnsi="Arial"/>
          <w:sz w:val="22"/>
        </w:rPr>
        <w:tab/>
      </w:r>
      <w:proofErr w:type="spellStart"/>
      <w:r>
        <w:rPr>
          <w:rFonts w:ascii="Arial" w:hAnsi="Arial"/>
          <w:sz w:val="22"/>
          <w:szCs w:val="22"/>
        </w:rPr>
        <w:t>Aortoenteric</w:t>
      </w:r>
      <w:proofErr w:type="spellEnd"/>
      <w:r>
        <w:rPr>
          <w:rFonts w:ascii="Arial" w:hAnsi="Arial"/>
          <w:sz w:val="22"/>
          <w:szCs w:val="22"/>
        </w:rPr>
        <w:t xml:space="preserve"> (AE) fistula with hemorrhage</w:t>
      </w:r>
    </w:p>
    <w:p w14:paraId="5941E411" w14:textId="77777777" w:rsidR="004B6A08" w:rsidRPr="00012068" w:rsidRDefault="004B6A08" w:rsidP="000142CC">
      <w:pPr>
        <w:rPr>
          <w:rFonts w:ascii="Arial" w:hAnsi="Arial"/>
          <w:sz w:val="22"/>
        </w:rPr>
      </w:pPr>
    </w:p>
    <w:p w14:paraId="4FD73BD0" w14:textId="77777777" w:rsidR="004B6A08" w:rsidRDefault="004B6A08" w:rsidP="000142CC">
      <w:pPr>
        <w:jc w:val="center"/>
        <w:rPr>
          <w:rFonts w:ascii="Arial" w:hAnsi="Arial"/>
          <w:sz w:val="22"/>
        </w:rPr>
      </w:pPr>
    </w:p>
    <w:p w14:paraId="0F1E7A06" w14:textId="77777777" w:rsidR="004B6A08" w:rsidRPr="00C75329" w:rsidRDefault="004B6A08" w:rsidP="000142CC">
      <w:pPr>
        <w:jc w:val="center"/>
        <w:rPr>
          <w:rFonts w:ascii="Arial" w:hAnsi="Arial"/>
          <w:sz w:val="22"/>
        </w:rPr>
      </w:pPr>
      <w:r>
        <w:rPr>
          <w:rFonts w:ascii="Arial" w:hAnsi="Arial"/>
          <w:b/>
          <w:sz w:val="22"/>
        </w:rPr>
        <w:t>CASE SUMMARY</w:t>
      </w:r>
    </w:p>
    <w:p w14:paraId="1F3BFB65" w14:textId="77777777" w:rsidR="004B6A08" w:rsidRDefault="004B6A08" w:rsidP="000142CC">
      <w:pPr>
        <w:rPr>
          <w:rFonts w:ascii="Arial" w:hAnsi="Arial"/>
          <w:b/>
          <w:sz w:val="22"/>
          <w:u w:val="single"/>
        </w:rPr>
      </w:pPr>
    </w:p>
    <w:p w14:paraId="5B28028B" w14:textId="77777777" w:rsidR="004B6A08" w:rsidRPr="00012068" w:rsidRDefault="004B6A08" w:rsidP="000142CC">
      <w:pPr>
        <w:rPr>
          <w:rFonts w:ascii="Arial" w:hAnsi="Arial"/>
          <w:sz w:val="22"/>
        </w:rPr>
      </w:pPr>
      <w:r w:rsidRPr="00012068">
        <w:rPr>
          <w:rFonts w:ascii="Arial" w:hAnsi="Arial"/>
          <w:b/>
          <w:sz w:val="22"/>
          <w:u w:val="single"/>
        </w:rPr>
        <w:t>CORE CONTENT AREA</w:t>
      </w:r>
      <w:r>
        <w:rPr>
          <w:rFonts w:ascii="Arial" w:hAnsi="Arial"/>
          <w:sz w:val="22"/>
        </w:rPr>
        <w:t xml:space="preserve"> </w:t>
      </w:r>
    </w:p>
    <w:p w14:paraId="28F678D2" w14:textId="77777777" w:rsidR="004B6A08" w:rsidRDefault="004B6A08" w:rsidP="000142CC">
      <w:pPr>
        <w:rPr>
          <w:rFonts w:ascii="Arial" w:hAnsi="Arial"/>
          <w:sz w:val="22"/>
        </w:rPr>
      </w:pPr>
      <w:r>
        <w:rPr>
          <w:rFonts w:ascii="Arial" w:hAnsi="Arial"/>
          <w:sz w:val="22"/>
        </w:rPr>
        <w:t>Cardiovascular, gastrointestinal</w:t>
      </w:r>
    </w:p>
    <w:p w14:paraId="1285E077" w14:textId="77777777" w:rsidR="004B6A08" w:rsidRDefault="004B6A08" w:rsidP="000142CC">
      <w:pPr>
        <w:rPr>
          <w:rFonts w:ascii="Arial" w:hAnsi="Arial"/>
          <w:sz w:val="22"/>
        </w:rPr>
      </w:pPr>
    </w:p>
    <w:p w14:paraId="3500F658" w14:textId="77777777" w:rsidR="004B6A08" w:rsidRDefault="004B6A08" w:rsidP="000142CC">
      <w:pPr>
        <w:rPr>
          <w:rFonts w:ascii="Arial" w:hAnsi="Arial"/>
          <w:sz w:val="22"/>
        </w:rPr>
      </w:pPr>
    </w:p>
    <w:p w14:paraId="00F761E5" w14:textId="77777777" w:rsidR="004B6A08" w:rsidRPr="000F2D2D" w:rsidRDefault="004B6A08" w:rsidP="000142CC">
      <w:pPr>
        <w:rPr>
          <w:rFonts w:ascii="Arial" w:hAnsi="Arial"/>
          <w:sz w:val="22"/>
          <w:szCs w:val="22"/>
        </w:rPr>
      </w:pPr>
      <w:r w:rsidRPr="000F2D2D">
        <w:rPr>
          <w:rFonts w:ascii="Arial" w:hAnsi="Arial"/>
          <w:b/>
          <w:sz w:val="22"/>
          <w:szCs w:val="22"/>
          <w:u w:val="single"/>
        </w:rPr>
        <w:t>SYNOPSIS OF HISTORY/ Scenario Background</w:t>
      </w:r>
      <w:r w:rsidRPr="000F2D2D">
        <w:rPr>
          <w:rFonts w:ascii="Arial" w:hAnsi="Arial"/>
          <w:sz w:val="22"/>
          <w:szCs w:val="22"/>
        </w:rPr>
        <w:t xml:space="preserve"> </w:t>
      </w:r>
    </w:p>
    <w:p w14:paraId="2D732C17" w14:textId="77777777" w:rsidR="004B6A08" w:rsidRPr="000F2D2D" w:rsidRDefault="004B6A08" w:rsidP="000142CC">
      <w:pPr>
        <w:rPr>
          <w:rFonts w:ascii="Arial" w:hAnsi="Arial"/>
          <w:sz w:val="22"/>
          <w:szCs w:val="22"/>
        </w:rPr>
      </w:pPr>
      <w:r w:rsidRPr="000F2D2D">
        <w:rPr>
          <w:rFonts w:ascii="Arial" w:hAnsi="Arial"/>
          <w:sz w:val="22"/>
          <w:szCs w:val="22"/>
        </w:rPr>
        <w:t xml:space="preserve">Mr. Robert Davidson is a </w:t>
      </w:r>
      <w:proofErr w:type="gramStart"/>
      <w:r w:rsidRPr="000F2D2D">
        <w:rPr>
          <w:rFonts w:ascii="Arial" w:hAnsi="Arial"/>
          <w:sz w:val="22"/>
          <w:szCs w:val="22"/>
        </w:rPr>
        <w:t>67 year old</w:t>
      </w:r>
      <w:proofErr w:type="gramEnd"/>
      <w:r w:rsidRPr="000F2D2D">
        <w:rPr>
          <w:rFonts w:ascii="Arial" w:hAnsi="Arial"/>
          <w:sz w:val="22"/>
          <w:szCs w:val="22"/>
        </w:rPr>
        <w:t xml:space="preserve"> male who presents by private vehicle to the Emergency Department, accompanied by his wife. </w:t>
      </w:r>
    </w:p>
    <w:p w14:paraId="366F340A" w14:textId="77777777" w:rsidR="004B6A08" w:rsidRPr="000F2D2D" w:rsidRDefault="004B6A08" w:rsidP="000142CC">
      <w:pPr>
        <w:rPr>
          <w:rFonts w:ascii="Arial" w:hAnsi="Arial"/>
          <w:sz w:val="22"/>
          <w:szCs w:val="22"/>
        </w:rPr>
      </w:pPr>
    </w:p>
    <w:p w14:paraId="632C4620" w14:textId="77777777" w:rsidR="004B6A08" w:rsidRPr="000F2D2D" w:rsidRDefault="004B6A08" w:rsidP="000142CC">
      <w:pPr>
        <w:rPr>
          <w:rFonts w:ascii="Arial" w:hAnsi="Arial"/>
          <w:sz w:val="22"/>
          <w:szCs w:val="22"/>
        </w:rPr>
      </w:pPr>
      <w:r w:rsidRPr="009C450B">
        <w:rPr>
          <w:rFonts w:ascii="Arial" w:hAnsi="Arial"/>
          <w:b/>
          <w:sz w:val="22"/>
          <w:szCs w:val="22"/>
        </w:rPr>
        <w:t>Chief Complaint:</w:t>
      </w:r>
      <w:r w:rsidRPr="000F2D2D">
        <w:rPr>
          <w:rFonts w:ascii="Arial" w:hAnsi="Arial"/>
          <w:sz w:val="22"/>
          <w:szCs w:val="22"/>
        </w:rPr>
        <w:t xml:space="preserve"> </w:t>
      </w:r>
      <w:r>
        <w:rPr>
          <w:rFonts w:ascii="Arial" w:hAnsi="Arial"/>
          <w:sz w:val="22"/>
          <w:szCs w:val="22"/>
        </w:rPr>
        <w:t>Patient has been ill for 2 days. He has had fevers to 101.8 at home, accompanied by anorexia and mid-</w:t>
      </w:r>
      <w:proofErr w:type="spellStart"/>
      <w:r>
        <w:rPr>
          <w:rFonts w:ascii="Arial" w:hAnsi="Arial"/>
          <w:sz w:val="22"/>
          <w:szCs w:val="22"/>
        </w:rPr>
        <w:t>epigastric</w:t>
      </w:r>
      <w:proofErr w:type="spellEnd"/>
      <w:r>
        <w:rPr>
          <w:rFonts w:ascii="Arial" w:hAnsi="Arial"/>
          <w:sz w:val="22"/>
          <w:szCs w:val="22"/>
        </w:rPr>
        <w:t xml:space="preserve"> abdominal pain. </w:t>
      </w:r>
      <w:proofErr w:type="spellStart"/>
      <w:r w:rsidR="00B23FE7">
        <w:rPr>
          <w:rFonts w:ascii="Arial" w:hAnsi="Arial"/>
          <w:sz w:val="22"/>
          <w:szCs w:val="22"/>
        </w:rPr>
        <w:t>Melenic</w:t>
      </w:r>
      <w:proofErr w:type="spellEnd"/>
      <w:r w:rsidR="00B23FE7" w:rsidRPr="000F2D2D">
        <w:rPr>
          <w:rFonts w:ascii="Arial" w:hAnsi="Arial"/>
          <w:sz w:val="22"/>
          <w:szCs w:val="22"/>
        </w:rPr>
        <w:t xml:space="preserve"> </w:t>
      </w:r>
      <w:r w:rsidRPr="000F2D2D">
        <w:rPr>
          <w:rFonts w:ascii="Arial" w:hAnsi="Arial"/>
          <w:sz w:val="22"/>
          <w:szCs w:val="22"/>
        </w:rPr>
        <w:t xml:space="preserve">blood </w:t>
      </w:r>
      <w:r>
        <w:rPr>
          <w:rFonts w:ascii="Arial" w:hAnsi="Arial"/>
          <w:sz w:val="22"/>
          <w:szCs w:val="22"/>
        </w:rPr>
        <w:t xml:space="preserve">was </w:t>
      </w:r>
      <w:r w:rsidRPr="000F2D2D">
        <w:rPr>
          <w:rFonts w:ascii="Arial" w:hAnsi="Arial"/>
          <w:sz w:val="22"/>
          <w:szCs w:val="22"/>
        </w:rPr>
        <w:t xml:space="preserve">noted with a bowel movement about </w:t>
      </w:r>
      <w:r>
        <w:rPr>
          <w:rFonts w:ascii="Arial" w:hAnsi="Arial"/>
          <w:sz w:val="22"/>
          <w:szCs w:val="22"/>
        </w:rPr>
        <w:t>5</w:t>
      </w:r>
      <w:r w:rsidRPr="000F2D2D">
        <w:rPr>
          <w:rFonts w:ascii="Arial" w:hAnsi="Arial"/>
          <w:sz w:val="22"/>
          <w:szCs w:val="22"/>
        </w:rPr>
        <w:t xml:space="preserve"> hours ago, followed by one episode of hematemesis less than one hour ago at home. He also complains of feeling dizzy and weak.</w:t>
      </w:r>
      <w:r>
        <w:rPr>
          <w:rFonts w:ascii="Arial" w:hAnsi="Arial"/>
          <w:sz w:val="22"/>
          <w:szCs w:val="22"/>
        </w:rPr>
        <w:t xml:space="preserve"> His wife “convinced” him to come to the ED to be checked after the hematemesis; patient was hoping to have his bloody bowel movement checked by his PCP later today or tomorrow. </w:t>
      </w:r>
    </w:p>
    <w:p w14:paraId="348B1DBB" w14:textId="77777777" w:rsidR="004B6A08" w:rsidRPr="000F2D2D" w:rsidRDefault="004B6A08" w:rsidP="000142CC">
      <w:pPr>
        <w:rPr>
          <w:rFonts w:ascii="Arial" w:hAnsi="Arial"/>
          <w:sz w:val="22"/>
          <w:szCs w:val="22"/>
        </w:rPr>
      </w:pPr>
      <w:r w:rsidRPr="009C450B">
        <w:rPr>
          <w:rFonts w:ascii="Arial" w:hAnsi="Arial"/>
          <w:b/>
          <w:sz w:val="22"/>
          <w:szCs w:val="22"/>
        </w:rPr>
        <w:t>Past medical history:</w:t>
      </w:r>
      <w:r w:rsidRPr="000F2D2D">
        <w:rPr>
          <w:rFonts w:ascii="Arial" w:hAnsi="Arial"/>
          <w:sz w:val="22"/>
          <w:szCs w:val="22"/>
        </w:rPr>
        <w:t xml:space="preserve"> Hypertension, abdominal aortic aneurysm, peripheral vascular disease. </w:t>
      </w:r>
    </w:p>
    <w:p w14:paraId="58005C2F" w14:textId="77777777" w:rsidR="004B6A08" w:rsidRPr="000F2D2D" w:rsidRDefault="004B6A08" w:rsidP="000142CC">
      <w:pPr>
        <w:rPr>
          <w:rFonts w:ascii="Arial" w:hAnsi="Arial"/>
          <w:sz w:val="22"/>
          <w:szCs w:val="22"/>
        </w:rPr>
      </w:pPr>
      <w:r w:rsidRPr="009C450B">
        <w:rPr>
          <w:rFonts w:ascii="Arial" w:hAnsi="Arial"/>
          <w:b/>
          <w:sz w:val="22"/>
          <w:szCs w:val="22"/>
        </w:rPr>
        <w:t>Surgical history:</w:t>
      </w:r>
      <w:r w:rsidRPr="000F2D2D">
        <w:rPr>
          <w:rFonts w:ascii="Arial" w:hAnsi="Arial"/>
          <w:sz w:val="22"/>
          <w:szCs w:val="22"/>
        </w:rPr>
        <w:t xml:space="preserve"> AAA repair with </w:t>
      </w:r>
      <w:proofErr w:type="spellStart"/>
      <w:r w:rsidRPr="000F2D2D">
        <w:rPr>
          <w:rFonts w:ascii="Arial" w:hAnsi="Arial"/>
          <w:sz w:val="22"/>
          <w:szCs w:val="22"/>
        </w:rPr>
        <w:t>endograft</w:t>
      </w:r>
      <w:proofErr w:type="spellEnd"/>
      <w:r w:rsidRPr="000F2D2D">
        <w:rPr>
          <w:rFonts w:ascii="Arial" w:hAnsi="Arial"/>
          <w:sz w:val="22"/>
          <w:szCs w:val="22"/>
        </w:rPr>
        <w:t xml:space="preserve"> 4 years ago, appendectomy. </w:t>
      </w:r>
    </w:p>
    <w:p w14:paraId="20DD5B55" w14:textId="77777777" w:rsidR="004B6A08" w:rsidRPr="000F2D2D" w:rsidRDefault="004B6A08" w:rsidP="000142CC">
      <w:pPr>
        <w:rPr>
          <w:rFonts w:ascii="Arial" w:hAnsi="Arial"/>
          <w:sz w:val="22"/>
          <w:szCs w:val="22"/>
        </w:rPr>
      </w:pPr>
      <w:r w:rsidRPr="009C450B">
        <w:rPr>
          <w:rFonts w:ascii="Arial" w:hAnsi="Arial"/>
          <w:b/>
          <w:sz w:val="22"/>
          <w:szCs w:val="22"/>
        </w:rPr>
        <w:t>Medications:</w:t>
      </w:r>
      <w:r w:rsidRPr="000F2D2D">
        <w:rPr>
          <w:rFonts w:ascii="Arial" w:hAnsi="Arial"/>
          <w:sz w:val="22"/>
          <w:szCs w:val="22"/>
        </w:rPr>
        <w:t xml:space="preserve"> HCTZ 25 mg daily; </w:t>
      </w:r>
      <w:proofErr w:type="spellStart"/>
      <w:r w:rsidRPr="000F2D2D">
        <w:rPr>
          <w:rFonts w:ascii="Arial" w:hAnsi="Arial"/>
          <w:sz w:val="22"/>
          <w:szCs w:val="22"/>
        </w:rPr>
        <w:t>clopidogrel</w:t>
      </w:r>
      <w:proofErr w:type="spellEnd"/>
      <w:r w:rsidRPr="000F2D2D">
        <w:rPr>
          <w:rFonts w:ascii="Arial" w:hAnsi="Arial"/>
          <w:sz w:val="22"/>
          <w:szCs w:val="22"/>
        </w:rPr>
        <w:t xml:space="preserve"> 75 mg daily</w:t>
      </w:r>
    </w:p>
    <w:p w14:paraId="670580B4" w14:textId="77777777" w:rsidR="004B6A08" w:rsidRPr="000F2D2D" w:rsidRDefault="004B6A08" w:rsidP="000142CC">
      <w:pPr>
        <w:rPr>
          <w:rFonts w:ascii="Arial" w:hAnsi="Arial"/>
          <w:sz w:val="22"/>
          <w:szCs w:val="22"/>
        </w:rPr>
      </w:pPr>
      <w:r w:rsidRPr="009C450B">
        <w:rPr>
          <w:rFonts w:ascii="Arial" w:hAnsi="Arial"/>
          <w:b/>
          <w:sz w:val="22"/>
          <w:szCs w:val="22"/>
        </w:rPr>
        <w:t>Allergies:</w:t>
      </w:r>
      <w:r w:rsidRPr="000F2D2D">
        <w:rPr>
          <w:rFonts w:ascii="Arial" w:hAnsi="Arial"/>
          <w:sz w:val="22"/>
          <w:szCs w:val="22"/>
        </w:rPr>
        <w:t xml:space="preserve"> None</w:t>
      </w:r>
    </w:p>
    <w:p w14:paraId="59275567" w14:textId="77777777" w:rsidR="004B6A08" w:rsidRPr="000F2D2D" w:rsidRDefault="004B6A08" w:rsidP="000142CC">
      <w:pPr>
        <w:rPr>
          <w:rFonts w:ascii="Arial" w:hAnsi="Arial"/>
          <w:sz w:val="22"/>
          <w:szCs w:val="22"/>
        </w:rPr>
      </w:pPr>
      <w:r w:rsidRPr="009C450B">
        <w:rPr>
          <w:rFonts w:ascii="Arial" w:hAnsi="Arial"/>
          <w:b/>
          <w:sz w:val="22"/>
          <w:szCs w:val="22"/>
        </w:rPr>
        <w:t>Family history:</w:t>
      </w:r>
      <w:r w:rsidRPr="000F2D2D">
        <w:rPr>
          <w:rFonts w:ascii="Arial" w:hAnsi="Arial"/>
          <w:sz w:val="22"/>
          <w:szCs w:val="22"/>
        </w:rPr>
        <w:t xml:space="preserve"> No significant contributory history</w:t>
      </w:r>
    </w:p>
    <w:p w14:paraId="55042C5B" w14:textId="77777777" w:rsidR="004B6A08" w:rsidRPr="000F2D2D" w:rsidRDefault="004B6A08" w:rsidP="000142CC">
      <w:pPr>
        <w:rPr>
          <w:rFonts w:ascii="Arial" w:hAnsi="Arial"/>
          <w:sz w:val="22"/>
          <w:szCs w:val="22"/>
        </w:rPr>
      </w:pPr>
      <w:r w:rsidRPr="009C450B">
        <w:rPr>
          <w:rFonts w:ascii="Arial" w:hAnsi="Arial"/>
          <w:b/>
          <w:sz w:val="22"/>
          <w:szCs w:val="22"/>
        </w:rPr>
        <w:t>Social history:</w:t>
      </w:r>
      <w:r w:rsidRPr="000F2D2D">
        <w:rPr>
          <w:rFonts w:ascii="Arial" w:hAnsi="Arial"/>
          <w:sz w:val="22"/>
          <w:szCs w:val="22"/>
        </w:rPr>
        <w:t xml:space="preserve"> Negative for alcohol; quit smoking 4 years ago after AAA repair; married; retired mail carrier.</w:t>
      </w:r>
    </w:p>
    <w:p w14:paraId="1C267408" w14:textId="77777777" w:rsidR="004B6A08" w:rsidRPr="000F2D2D" w:rsidRDefault="004B6A08" w:rsidP="000142CC">
      <w:pPr>
        <w:rPr>
          <w:rFonts w:ascii="Arial" w:hAnsi="Arial"/>
          <w:b/>
          <w:sz w:val="22"/>
          <w:szCs w:val="22"/>
          <w:u w:val="single"/>
        </w:rPr>
      </w:pPr>
    </w:p>
    <w:p w14:paraId="0A3E09A3" w14:textId="77777777" w:rsidR="004B6A08" w:rsidRPr="000F2D2D" w:rsidRDefault="004B6A08" w:rsidP="000142CC">
      <w:pPr>
        <w:rPr>
          <w:rFonts w:ascii="Arial" w:hAnsi="Arial"/>
          <w:b/>
          <w:sz w:val="22"/>
          <w:szCs w:val="22"/>
          <w:u w:val="single"/>
        </w:rPr>
      </w:pPr>
    </w:p>
    <w:p w14:paraId="09046492" w14:textId="77777777" w:rsidR="004B6A08" w:rsidRPr="000F2D2D" w:rsidRDefault="004B6A08" w:rsidP="000142CC">
      <w:pPr>
        <w:rPr>
          <w:rFonts w:ascii="Arial" w:hAnsi="Arial"/>
          <w:b/>
          <w:sz w:val="22"/>
          <w:szCs w:val="22"/>
          <w:u w:val="single"/>
        </w:rPr>
      </w:pPr>
      <w:r w:rsidRPr="000F2D2D">
        <w:rPr>
          <w:rFonts w:ascii="Arial" w:hAnsi="Arial"/>
          <w:b/>
          <w:sz w:val="22"/>
          <w:szCs w:val="22"/>
          <w:u w:val="single"/>
        </w:rPr>
        <w:t>SYNOPSIS OF PHYSICAL</w:t>
      </w:r>
    </w:p>
    <w:p w14:paraId="0892EAEB" w14:textId="77777777" w:rsidR="004B6A08" w:rsidRPr="000F2D2D" w:rsidRDefault="004B6A08" w:rsidP="00DF0E1D">
      <w:pPr>
        <w:rPr>
          <w:rFonts w:ascii="Arial" w:hAnsi="Arial" w:cs="Arial"/>
          <w:sz w:val="22"/>
          <w:szCs w:val="22"/>
        </w:rPr>
      </w:pPr>
      <w:r w:rsidRPr="000F2D2D">
        <w:rPr>
          <w:rFonts w:ascii="Arial" w:hAnsi="Arial" w:cs="Arial"/>
          <w:sz w:val="22"/>
          <w:szCs w:val="22"/>
        </w:rPr>
        <w:t>Vital signs on presentation: Blood pressure 80/48; heart rate 124 and regular; respiratory rate 24 and regular; temperature 3</w:t>
      </w:r>
      <w:r>
        <w:rPr>
          <w:rFonts w:ascii="Arial" w:hAnsi="Arial" w:cs="Arial"/>
          <w:sz w:val="22"/>
          <w:szCs w:val="22"/>
        </w:rPr>
        <w:t>9</w:t>
      </w:r>
      <w:r w:rsidRPr="000F2D2D">
        <w:rPr>
          <w:rFonts w:ascii="Arial" w:hAnsi="Arial" w:cs="Arial"/>
          <w:sz w:val="22"/>
          <w:szCs w:val="22"/>
        </w:rPr>
        <w:t xml:space="preserve">.1 </w:t>
      </w:r>
      <w:proofErr w:type="spellStart"/>
      <w:r w:rsidR="00E5559B" w:rsidRPr="00E5559B">
        <w:rPr>
          <w:rFonts w:ascii="Arial" w:hAnsi="Arial" w:cs="Arial"/>
          <w:sz w:val="22"/>
          <w:szCs w:val="22"/>
          <w:vertAlign w:val="superscript"/>
        </w:rPr>
        <w:t>o</w:t>
      </w:r>
      <w:r w:rsidRPr="000F2D2D">
        <w:rPr>
          <w:rFonts w:ascii="Arial" w:hAnsi="Arial" w:cs="Arial"/>
          <w:sz w:val="22"/>
          <w:szCs w:val="22"/>
        </w:rPr>
        <w:t>C</w:t>
      </w:r>
      <w:proofErr w:type="spellEnd"/>
      <w:r w:rsidRPr="000F2D2D">
        <w:rPr>
          <w:rFonts w:ascii="Arial" w:hAnsi="Arial" w:cs="Arial"/>
          <w:sz w:val="22"/>
          <w:szCs w:val="22"/>
        </w:rPr>
        <w:t xml:space="preserve">, pulse </w:t>
      </w:r>
      <w:proofErr w:type="spellStart"/>
      <w:r w:rsidRPr="000F2D2D">
        <w:rPr>
          <w:rFonts w:ascii="Arial" w:hAnsi="Arial" w:cs="Arial"/>
          <w:sz w:val="22"/>
          <w:szCs w:val="22"/>
        </w:rPr>
        <w:t>oximetry</w:t>
      </w:r>
      <w:proofErr w:type="spellEnd"/>
      <w:r w:rsidRPr="000F2D2D">
        <w:rPr>
          <w:rFonts w:ascii="Arial" w:hAnsi="Arial" w:cs="Arial"/>
          <w:sz w:val="22"/>
          <w:szCs w:val="22"/>
        </w:rPr>
        <w:t xml:space="preserve"> 98% on room air; weight 80 kg. </w:t>
      </w:r>
    </w:p>
    <w:p w14:paraId="074ADD7E" w14:textId="77777777" w:rsidR="004B6A08" w:rsidRPr="000F2D2D" w:rsidRDefault="004B6A08" w:rsidP="00DF0E1D">
      <w:pPr>
        <w:rPr>
          <w:rFonts w:ascii="Arial" w:hAnsi="Arial" w:cs="Arial"/>
          <w:sz w:val="22"/>
          <w:szCs w:val="22"/>
        </w:rPr>
      </w:pPr>
    </w:p>
    <w:p w14:paraId="5E1FCD04" w14:textId="77777777" w:rsidR="004B6A08" w:rsidRPr="000F2D2D" w:rsidRDefault="004B6A08" w:rsidP="00DF0E1D">
      <w:pPr>
        <w:rPr>
          <w:rFonts w:ascii="Arial" w:hAnsi="Arial" w:cs="Arial"/>
          <w:sz w:val="22"/>
          <w:szCs w:val="22"/>
        </w:rPr>
      </w:pPr>
      <w:r w:rsidRPr="000F2D2D">
        <w:rPr>
          <w:rFonts w:ascii="Arial" w:hAnsi="Arial" w:cs="Arial"/>
          <w:sz w:val="22"/>
          <w:szCs w:val="22"/>
        </w:rPr>
        <w:t xml:space="preserve">Initial scenario conditions: </w:t>
      </w:r>
    </w:p>
    <w:p w14:paraId="0508ECAC" w14:textId="77777777" w:rsidR="004B6A08" w:rsidRPr="000F2D2D" w:rsidRDefault="004B6A08" w:rsidP="00DF0E1D">
      <w:pPr>
        <w:rPr>
          <w:rFonts w:ascii="Arial" w:hAnsi="Arial" w:cs="Arial"/>
          <w:sz w:val="22"/>
          <w:szCs w:val="22"/>
        </w:rPr>
      </w:pPr>
      <w:r w:rsidRPr="000F2D2D">
        <w:rPr>
          <w:rFonts w:ascii="Arial" w:hAnsi="Arial" w:cs="Arial"/>
          <w:sz w:val="22"/>
          <w:szCs w:val="22"/>
        </w:rPr>
        <w:t xml:space="preserve">This is an ill-appearing </w:t>
      </w:r>
      <w:proofErr w:type="gramStart"/>
      <w:r w:rsidRPr="000F2D2D">
        <w:rPr>
          <w:rFonts w:ascii="Arial" w:hAnsi="Arial" w:cs="Arial"/>
          <w:sz w:val="22"/>
          <w:szCs w:val="22"/>
        </w:rPr>
        <w:t>67 year old</w:t>
      </w:r>
      <w:proofErr w:type="gramEnd"/>
      <w:r w:rsidRPr="000F2D2D">
        <w:rPr>
          <w:rFonts w:ascii="Arial" w:hAnsi="Arial" w:cs="Arial"/>
          <w:sz w:val="22"/>
          <w:szCs w:val="22"/>
        </w:rPr>
        <w:t xml:space="preserve"> male who is immediately placed into the exam room from triage. He is </w:t>
      </w:r>
      <w:r>
        <w:rPr>
          <w:rFonts w:ascii="Arial" w:hAnsi="Arial" w:cs="Arial"/>
          <w:sz w:val="22"/>
          <w:szCs w:val="22"/>
        </w:rPr>
        <w:t xml:space="preserve">initially </w:t>
      </w:r>
      <w:r w:rsidRPr="000F2D2D">
        <w:rPr>
          <w:rFonts w:ascii="Arial" w:hAnsi="Arial" w:cs="Arial"/>
          <w:sz w:val="22"/>
          <w:szCs w:val="22"/>
        </w:rPr>
        <w:t xml:space="preserve">awake, able to follow commands, but looks </w:t>
      </w:r>
      <w:r>
        <w:rPr>
          <w:rFonts w:ascii="Arial" w:hAnsi="Arial" w:cs="Arial"/>
          <w:sz w:val="22"/>
          <w:szCs w:val="22"/>
        </w:rPr>
        <w:t xml:space="preserve">pale and </w:t>
      </w:r>
      <w:r w:rsidRPr="000F2D2D">
        <w:rPr>
          <w:rFonts w:ascii="Arial" w:hAnsi="Arial" w:cs="Arial"/>
          <w:sz w:val="22"/>
          <w:szCs w:val="22"/>
        </w:rPr>
        <w:t xml:space="preserve">anxious. Shortly after being placed into the exam room, he vomits a copious amount of bright red blood and becomes less responsive. </w:t>
      </w:r>
    </w:p>
    <w:p w14:paraId="426C2A45" w14:textId="77777777" w:rsidR="004B6A08" w:rsidRPr="000F2D2D" w:rsidRDefault="004B6A08" w:rsidP="00DF0E1D">
      <w:pPr>
        <w:rPr>
          <w:rFonts w:ascii="Arial" w:hAnsi="Arial" w:cs="Arial"/>
          <w:sz w:val="22"/>
          <w:szCs w:val="22"/>
        </w:rPr>
      </w:pPr>
      <w:r w:rsidRPr="000F2D2D">
        <w:rPr>
          <w:rFonts w:ascii="Arial" w:hAnsi="Arial" w:cs="Arial"/>
          <w:sz w:val="22"/>
          <w:szCs w:val="22"/>
        </w:rPr>
        <w:t>Skin: Pale, cool, and diaphoretic.</w:t>
      </w:r>
      <w:r>
        <w:rPr>
          <w:rFonts w:ascii="Arial" w:hAnsi="Arial" w:cs="Arial"/>
          <w:sz w:val="22"/>
          <w:szCs w:val="22"/>
        </w:rPr>
        <w:t xml:space="preserve"> Mottled extremities are present. </w:t>
      </w:r>
    </w:p>
    <w:p w14:paraId="4A9E8437" w14:textId="77777777" w:rsidR="004B6A08" w:rsidRPr="000F2D2D" w:rsidRDefault="004B6A08" w:rsidP="000142CC">
      <w:pPr>
        <w:rPr>
          <w:rFonts w:ascii="Arial" w:hAnsi="Arial"/>
          <w:sz w:val="22"/>
          <w:szCs w:val="22"/>
        </w:rPr>
      </w:pPr>
      <w:r w:rsidRPr="000F2D2D">
        <w:rPr>
          <w:rFonts w:ascii="Arial" w:hAnsi="Arial"/>
          <w:sz w:val="22"/>
          <w:szCs w:val="22"/>
        </w:rPr>
        <w:t xml:space="preserve">HEENT, </w:t>
      </w:r>
      <w:r>
        <w:rPr>
          <w:rFonts w:ascii="Arial" w:hAnsi="Arial"/>
          <w:sz w:val="22"/>
          <w:szCs w:val="22"/>
        </w:rPr>
        <w:t>N</w:t>
      </w:r>
      <w:r w:rsidRPr="000F2D2D">
        <w:rPr>
          <w:rFonts w:ascii="Arial" w:hAnsi="Arial"/>
          <w:sz w:val="22"/>
          <w:szCs w:val="22"/>
        </w:rPr>
        <w:t>eck: Unremarkable</w:t>
      </w:r>
    </w:p>
    <w:p w14:paraId="3E430214" w14:textId="77777777" w:rsidR="004B6A08" w:rsidRPr="000F2D2D" w:rsidRDefault="004B6A08" w:rsidP="000142CC">
      <w:pPr>
        <w:rPr>
          <w:rFonts w:ascii="Arial" w:hAnsi="Arial"/>
          <w:sz w:val="22"/>
          <w:szCs w:val="22"/>
        </w:rPr>
      </w:pPr>
      <w:r w:rsidRPr="000F2D2D">
        <w:rPr>
          <w:rFonts w:ascii="Arial" w:hAnsi="Arial"/>
          <w:sz w:val="22"/>
          <w:szCs w:val="22"/>
        </w:rPr>
        <w:t xml:space="preserve">CV: </w:t>
      </w:r>
      <w:proofErr w:type="spellStart"/>
      <w:r w:rsidRPr="000F2D2D">
        <w:rPr>
          <w:rFonts w:ascii="Arial" w:hAnsi="Arial"/>
          <w:sz w:val="22"/>
          <w:szCs w:val="22"/>
        </w:rPr>
        <w:t>Tachycardic</w:t>
      </w:r>
      <w:proofErr w:type="spellEnd"/>
      <w:r w:rsidRPr="000F2D2D">
        <w:rPr>
          <w:rFonts w:ascii="Arial" w:hAnsi="Arial"/>
          <w:sz w:val="22"/>
          <w:szCs w:val="22"/>
        </w:rPr>
        <w:t>, with weak/</w:t>
      </w:r>
      <w:proofErr w:type="spellStart"/>
      <w:r w:rsidRPr="000F2D2D">
        <w:rPr>
          <w:rFonts w:ascii="Arial" w:hAnsi="Arial"/>
          <w:sz w:val="22"/>
          <w:szCs w:val="22"/>
        </w:rPr>
        <w:t>thready</w:t>
      </w:r>
      <w:proofErr w:type="spellEnd"/>
      <w:r w:rsidRPr="000F2D2D">
        <w:rPr>
          <w:rFonts w:ascii="Arial" w:hAnsi="Arial"/>
          <w:sz w:val="22"/>
          <w:szCs w:val="22"/>
        </w:rPr>
        <w:t xml:space="preserve"> peripheral pulses that are lost after the emesis. Central pulses </w:t>
      </w:r>
      <w:r>
        <w:rPr>
          <w:rFonts w:ascii="Arial" w:hAnsi="Arial"/>
          <w:sz w:val="22"/>
          <w:szCs w:val="22"/>
        </w:rPr>
        <w:t>remain</w:t>
      </w:r>
      <w:r w:rsidRPr="000F2D2D">
        <w:rPr>
          <w:rFonts w:ascii="Arial" w:hAnsi="Arial"/>
          <w:sz w:val="22"/>
          <w:szCs w:val="22"/>
        </w:rPr>
        <w:t xml:space="preserve"> present but are weak and </w:t>
      </w:r>
      <w:proofErr w:type="spellStart"/>
      <w:r w:rsidRPr="000F2D2D">
        <w:rPr>
          <w:rFonts w:ascii="Arial" w:hAnsi="Arial"/>
          <w:sz w:val="22"/>
          <w:szCs w:val="22"/>
        </w:rPr>
        <w:t>thready</w:t>
      </w:r>
      <w:proofErr w:type="spellEnd"/>
      <w:r w:rsidRPr="000F2D2D">
        <w:rPr>
          <w:rFonts w:ascii="Arial" w:hAnsi="Arial"/>
          <w:sz w:val="22"/>
          <w:szCs w:val="22"/>
        </w:rPr>
        <w:t>.</w:t>
      </w:r>
    </w:p>
    <w:p w14:paraId="2BB399C6" w14:textId="77777777" w:rsidR="004B6A08" w:rsidRDefault="004B6A08" w:rsidP="000142CC">
      <w:pPr>
        <w:rPr>
          <w:rFonts w:ascii="Arial" w:hAnsi="Arial"/>
          <w:sz w:val="22"/>
          <w:szCs w:val="22"/>
        </w:rPr>
      </w:pPr>
      <w:r>
        <w:rPr>
          <w:rFonts w:ascii="Arial" w:hAnsi="Arial"/>
          <w:sz w:val="22"/>
          <w:szCs w:val="22"/>
        </w:rPr>
        <w:t xml:space="preserve">Respiratory: Slightly </w:t>
      </w:r>
      <w:proofErr w:type="spellStart"/>
      <w:r>
        <w:rPr>
          <w:rFonts w:ascii="Arial" w:hAnsi="Arial"/>
          <w:sz w:val="22"/>
          <w:szCs w:val="22"/>
        </w:rPr>
        <w:t>tachypneic</w:t>
      </w:r>
      <w:proofErr w:type="spellEnd"/>
      <w:r>
        <w:rPr>
          <w:rFonts w:ascii="Arial" w:hAnsi="Arial"/>
          <w:sz w:val="22"/>
          <w:szCs w:val="22"/>
        </w:rPr>
        <w:t xml:space="preserve"> but otherwise unremarkable lung exam.</w:t>
      </w:r>
    </w:p>
    <w:p w14:paraId="241F18F9" w14:textId="77777777" w:rsidR="004B6A08" w:rsidRPr="000F2D2D" w:rsidRDefault="004B6A08" w:rsidP="000142CC">
      <w:pPr>
        <w:rPr>
          <w:rFonts w:ascii="Arial" w:hAnsi="Arial"/>
          <w:sz w:val="22"/>
          <w:szCs w:val="22"/>
        </w:rPr>
      </w:pPr>
      <w:r>
        <w:rPr>
          <w:rFonts w:ascii="Arial" w:hAnsi="Arial"/>
          <w:sz w:val="22"/>
          <w:szCs w:val="22"/>
        </w:rPr>
        <w:t xml:space="preserve">Abdomen: Well-healed mid-line surgical scar and second scar over RLQ; soft abdomen, non-rigid, tender to palpation of the mid-epigastrium, moderate voluntary guarding is present, no pulsatile masses are felt. </w:t>
      </w:r>
    </w:p>
    <w:p w14:paraId="580DCC57" w14:textId="77777777" w:rsidR="004B6A08" w:rsidRPr="00012068" w:rsidRDefault="004B6A08" w:rsidP="000142CC">
      <w:pPr>
        <w:rPr>
          <w:rFonts w:ascii="Arial" w:hAnsi="Arial"/>
          <w:b/>
          <w:color w:val="FF0000"/>
          <w:sz w:val="22"/>
        </w:rPr>
      </w:pPr>
      <w:r w:rsidRPr="000F2D2D">
        <w:rPr>
          <w:rFonts w:ascii="Arial" w:hAnsi="Arial"/>
          <w:b/>
          <w:color w:val="FF0000"/>
          <w:sz w:val="22"/>
          <w:szCs w:val="22"/>
        </w:rPr>
        <w:br w:type="page"/>
      </w:r>
      <w:r w:rsidRPr="00012068">
        <w:rPr>
          <w:rFonts w:ascii="Arial" w:hAnsi="Arial"/>
          <w:b/>
          <w:color w:val="FF0000"/>
          <w:sz w:val="22"/>
        </w:rPr>
        <w:lastRenderedPageBreak/>
        <w:t>For Examiner Only</w:t>
      </w:r>
      <w:r>
        <w:rPr>
          <w:rFonts w:ascii="Arial" w:hAnsi="Arial"/>
          <w:b/>
          <w:color w:val="FF0000"/>
          <w:sz w:val="22"/>
        </w:rPr>
        <w:t xml:space="preserve"> </w:t>
      </w:r>
    </w:p>
    <w:p w14:paraId="2465152D" w14:textId="77777777" w:rsidR="004B6A08" w:rsidRDefault="004B6A08" w:rsidP="000142CC">
      <w:pPr>
        <w:rPr>
          <w:rFonts w:ascii="Arial" w:hAnsi="Arial"/>
          <w:sz w:val="22"/>
        </w:rPr>
      </w:pPr>
      <w:r>
        <w:rPr>
          <w:rFonts w:ascii="Arial" w:hAnsi="Arial"/>
          <w:sz w:val="22"/>
        </w:rPr>
        <w:t xml:space="preserve">    </w:t>
      </w:r>
    </w:p>
    <w:p w14:paraId="54EA2495" w14:textId="77777777" w:rsidR="004B6A08" w:rsidRDefault="004B6A08" w:rsidP="004349DC">
      <w:pPr>
        <w:jc w:val="center"/>
        <w:rPr>
          <w:rFonts w:ascii="Arial" w:hAnsi="Arial"/>
          <w:b/>
          <w:sz w:val="22"/>
        </w:rPr>
      </w:pPr>
      <w:r>
        <w:rPr>
          <w:rFonts w:ascii="Arial" w:hAnsi="Arial"/>
          <w:b/>
          <w:sz w:val="22"/>
        </w:rPr>
        <w:t>CRITICAL ACTIONS</w:t>
      </w:r>
    </w:p>
    <w:p w14:paraId="358A3BAD" w14:textId="77777777" w:rsidR="004B6A08" w:rsidRPr="004349DC" w:rsidRDefault="004B6A08" w:rsidP="009C450B">
      <w:pPr>
        <w:jc w:val="center"/>
        <w:rPr>
          <w:rFonts w:ascii="Arial" w:hAnsi="Arial"/>
          <w:b/>
          <w:sz w:val="22"/>
        </w:rPr>
      </w:pPr>
      <w:r w:rsidRPr="004349DC">
        <w:rPr>
          <w:rFonts w:ascii="Arial" w:hAnsi="Arial" w:cs="Arial"/>
          <w:b/>
          <w:caps/>
          <w:sz w:val="22"/>
          <w:szCs w:val="22"/>
        </w:rPr>
        <w:t>Scenario branch points</w:t>
      </w:r>
      <w:r w:rsidRPr="004349DC">
        <w:rPr>
          <w:rFonts w:ascii="Arial" w:hAnsi="Arial"/>
          <w:b/>
          <w:sz w:val="22"/>
        </w:rPr>
        <w:t>/ PLAY OF CASE GUIDELINES</w:t>
      </w:r>
    </w:p>
    <w:p w14:paraId="132023A2" w14:textId="77777777" w:rsidR="004B6A08" w:rsidRPr="00DF0E1D" w:rsidRDefault="004B6A08" w:rsidP="00AA3778">
      <w:pPr>
        <w:rPr>
          <w:rFonts w:ascii="Arial" w:hAnsi="Arial" w:cs="Arial"/>
          <w:b/>
          <w:caps/>
          <w:sz w:val="22"/>
          <w:szCs w:val="22"/>
          <w:u w:val="single"/>
        </w:rPr>
      </w:pPr>
    </w:p>
    <w:p w14:paraId="5303B1C7" w14:textId="77777777" w:rsidR="004B6A08" w:rsidRDefault="004B6A08" w:rsidP="004349DC">
      <w:pPr>
        <w:rPr>
          <w:rFonts w:ascii="Arial" w:hAnsi="Arial"/>
          <w:b/>
          <w:sz w:val="22"/>
        </w:rPr>
      </w:pPr>
    </w:p>
    <w:p w14:paraId="4FC7F469" w14:textId="77777777" w:rsidR="004B6A08" w:rsidRDefault="004B6A08" w:rsidP="00AA3778">
      <w:pPr>
        <w:pStyle w:val="ListParagraph"/>
        <w:numPr>
          <w:ilvl w:val="0"/>
          <w:numId w:val="1"/>
        </w:numPr>
        <w:rPr>
          <w:rFonts w:ascii="Arial" w:hAnsi="Arial"/>
          <w:b/>
          <w:sz w:val="22"/>
        </w:rPr>
      </w:pPr>
      <w:r>
        <w:rPr>
          <w:rFonts w:ascii="Arial" w:hAnsi="Arial"/>
          <w:b/>
          <w:sz w:val="22"/>
        </w:rPr>
        <w:t xml:space="preserve">Critical Action: Recognition of hypovolemic/hemorrhagic shock and establishment of two large bore (16 gauge or larger) peripheral IV lines with normal saline (or comparable crystalloid) running wide open. </w:t>
      </w:r>
    </w:p>
    <w:p w14:paraId="44F8472C" w14:textId="77777777" w:rsidR="004B6A08" w:rsidRDefault="004B6A08" w:rsidP="00AA3778">
      <w:pPr>
        <w:ind w:left="360"/>
        <w:rPr>
          <w:rFonts w:ascii="Arial" w:hAnsi="Arial"/>
          <w:sz w:val="22"/>
        </w:rPr>
      </w:pPr>
    </w:p>
    <w:p w14:paraId="03CF3376" w14:textId="77777777" w:rsidR="004B6A08" w:rsidRDefault="004B6A08" w:rsidP="00AA3778">
      <w:pPr>
        <w:ind w:left="360"/>
        <w:rPr>
          <w:rFonts w:ascii="Arial" w:hAnsi="Arial"/>
          <w:sz w:val="22"/>
        </w:rPr>
      </w:pPr>
      <w:r w:rsidRPr="00C647B9">
        <w:rPr>
          <w:rFonts w:ascii="Arial" w:hAnsi="Arial"/>
          <w:sz w:val="22"/>
          <w:u w:val="single"/>
        </w:rPr>
        <w:t>Cueing Guideline</w:t>
      </w:r>
      <w:r>
        <w:rPr>
          <w:rFonts w:ascii="Arial" w:hAnsi="Arial"/>
          <w:sz w:val="22"/>
          <w:u w:val="single"/>
        </w:rPr>
        <w:t>s</w:t>
      </w:r>
      <w:r>
        <w:rPr>
          <w:rFonts w:ascii="Arial" w:hAnsi="Arial"/>
          <w:sz w:val="22"/>
        </w:rPr>
        <w:t xml:space="preserve">:  </w:t>
      </w:r>
    </w:p>
    <w:p w14:paraId="3EF5EC7E" w14:textId="77777777" w:rsidR="004B6A08" w:rsidRPr="00C647B9" w:rsidRDefault="004B6A08" w:rsidP="00AA3778">
      <w:pPr>
        <w:ind w:left="360"/>
        <w:rPr>
          <w:rFonts w:ascii="Arial" w:hAnsi="Arial"/>
          <w:sz w:val="22"/>
        </w:rPr>
      </w:pPr>
      <w:r>
        <w:rPr>
          <w:rFonts w:ascii="Arial" w:hAnsi="Arial"/>
          <w:sz w:val="22"/>
        </w:rPr>
        <w:t xml:space="preserve">Failure to immediately establish peripheral IV access: Nurse can </w:t>
      </w:r>
      <w:proofErr w:type="gramStart"/>
      <w:r>
        <w:rPr>
          <w:rFonts w:ascii="Arial" w:hAnsi="Arial"/>
          <w:sz w:val="22"/>
        </w:rPr>
        <w:t>state</w:t>
      </w:r>
      <w:proofErr w:type="gramEnd"/>
      <w:r>
        <w:rPr>
          <w:rFonts w:ascii="Arial" w:hAnsi="Arial"/>
          <w:sz w:val="22"/>
        </w:rPr>
        <w:t xml:space="preserve"> “Doctor, his blood pressure is still very low. Should I do something?” Continued failure to establish IV access leads to PEA arrest. </w:t>
      </w:r>
    </w:p>
    <w:p w14:paraId="7B7E6135" w14:textId="77777777" w:rsidR="004B6A08" w:rsidRDefault="004B6A08" w:rsidP="00AA3778">
      <w:pPr>
        <w:rPr>
          <w:rFonts w:ascii="Arial" w:hAnsi="Arial"/>
          <w:b/>
          <w:sz w:val="22"/>
        </w:rPr>
      </w:pPr>
    </w:p>
    <w:p w14:paraId="3A641A60" w14:textId="77777777" w:rsidR="004B6A08" w:rsidRDefault="004B6A08" w:rsidP="00AA3778">
      <w:pPr>
        <w:rPr>
          <w:rFonts w:ascii="Arial" w:hAnsi="Arial"/>
          <w:sz w:val="22"/>
        </w:rPr>
      </w:pPr>
      <w:r>
        <w:rPr>
          <w:rFonts w:ascii="Arial" w:hAnsi="Arial"/>
          <w:b/>
          <w:sz w:val="22"/>
        </w:rPr>
        <w:t xml:space="preserve">      </w:t>
      </w:r>
      <w:r>
        <w:rPr>
          <w:rFonts w:ascii="Arial" w:hAnsi="Arial"/>
          <w:sz w:val="22"/>
        </w:rPr>
        <w:t xml:space="preserve">Failure to start crystalloid fluid resuscitation: “Doctor, I have started the two IV’s as you </w:t>
      </w:r>
    </w:p>
    <w:p w14:paraId="2D54B2E9" w14:textId="77777777" w:rsidR="004B6A08" w:rsidRDefault="004B6A08" w:rsidP="00493FFC">
      <w:pPr>
        <w:ind w:firstLine="360"/>
        <w:rPr>
          <w:rFonts w:ascii="Arial" w:hAnsi="Arial"/>
          <w:sz w:val="22"/>
        </w:rPr>
      </w:pPr>
      <w:proofErr w:type="gramStart"/>
      <w:r>
        <w:rPr>
          <w:rFonts w:ascii="Arial" w:hAnsi="Arial"/>
          <w:sz w:val="22"/>
        </w:rPr>
        <w:t>asked</w:t>
      </w:r>
      <w:proofErr w:type="gramEnd"/>
      <w:r>
        <w:rPr>
          <w:rFonts w:ascii="Arial" w:hAnsi="Arial"/>
          <w:sz w:val="22"/>
        </w:rPr>
        <w:t xml:space="preserve">. His blood pressure is still very low. Should I do something else?” Continued failure to </w:t>
      </w:r>
    </w:p>
    <w:p w14:paraId="25606CE9" w14:textId="77777777" w:rsidR="004B6A08" w:rsidRPr="00493FFC" w:rsidRDefault="004B6A08" w:rsidP="00493FFC">
      <w:pPr>
        <w:ind w:firstLine="360"/>
        <w:rPr>
          <w:rFonts w:ascii="Arial" w:hAnsi="Arial"/>
          <w:sz w:val="22"/>
        </w:rPr>
      </w:pPr>
      <w:proofErr w:type="gramStart"/>
      <w:r>
        <w:rPr>
          <w:rFonts w:ascii="Arial" w:hAnsi="Arial"/>
          <w:sz w:val="22"/>
        </w:rPr>
        <w:t>begin</w:t>
      </w:r>
      <w:proofErr w:type="gramEnd"/>
      <w:r>
        <w:rPr>
          <w:rFonts w:ascii="Arial" w:hAnsi="Arial"/>
          <w:sz w:val="22"/>
        </w:rPr>
        <w:t xml:space="preserve"> fluid resuscitation leads to PEA arrest. </w:t>
      </w:r>
    </w:p>
    <w:p w14:paraId="7F3EFF6E" w14:textId="77777777" w:rsidR="004B6A08" w:rsidRDefault="004B6A08" w:rsidP="00AA3778">
      <w:pPr>
        <w:rPr>
          <w:rFonts w:ascii="Arial" w:hAnsi="Arial"/>
          <w:b/>
          <w:sz w:val="22"/>
        </w:rPr>
      </w:pPr>
    </w:p>
    <w:p w14:paraId="2EDA2888" w14:textId="77777777" w:rsidR="00412F70" w:rsidRDefault="004B6A08" w:rsidP="0023782A">
      <w:pPr>
        <w:ind w:left="360"/>
        <w:rPr>
          <w:rFonts w:ascii="Arial" w:hAnsi="Arial"/>
          <w:sz w:val="22"/>
        </w:rPr>
      </w:pPr>
      <w:r>
        <w:rPr>
          <w:rFonts w:ascii="Arial" w:hAnsi="Arial"/>
          <w:b/>
          <w:sz w:val="22"/>
        </w:rPr>
        <w:t xml:space="preserve">Optional: </w:t>
      </w:r>
      <w:r>
        <w:rPr>
          <w:rFonts w:ascii="Arial" w:hAnsi="Arial"/>
          <w:sz w:val="22"/>
        </w:rPr>
        <w:t xml:space="preserve">Scenario can be altered </w:t>
      </w:r>
      <w:r w:rsidR="00E33891">
        <w:rPr>
          <w:rFonts w:ascii="Arial" w:hAnsi="Arial"/>
          <w:sz w:val="22"/>
        </w:rPr>
        <w:t>such that peripheral IV placement is unsuccessful</w:t>
      </w:r>
      <w:r>
        <w:rPr>
          <w:rFonts w:ascii="Arial" w:hAnsi="Arial"/>
          <w:sz w:val="22"/>
        </w:rPr>
        <w:t xml:space="preserve">. The nurse can </w:t>
      </w:r>
      <w:proofErr w:type="gramStart"/>
      <w:r>
        <w:rPr>
          <w:rFonts w:ascii="Arial" w:hAnsi="Arial"/>
          <w:sz w:val="22"/>
        </w:rPr>
        <w:t>report</w:t>
      </w:r>
      <w:proofErr w:type="gramEnd"/>
      <w:r>
        <w:rPr>
          <w:rFonts w:ascii="Arial" w:hAnsi="Arial"/>
          <w:sz w:val="22"/>
        </w:rPr>
        <w:t xml:space="preserve"> “Doctor, I cannot seem to get any IV lines started.” The next </w:t>
      </w:r>
    </w:p>
    <w:p w14:paraId="0251AFC5" w14:textId="77777777" w:rsidR="004B6A08" w:rsidRDefault="004B6A08" w:rsidP="00701AE9">
      <w:pPr>
        <w:ind w:firstLine="360"/>
        <w:rPr>
          <w:rFonts w:ascii="Arial" w:hAnsi="Arial"/>
          <w:sz w:val="22"/>
        </w:rPr>
      </w:pPr>
      <w:proofErr w:type="gramStart"/>
      <w:r>
        <w:rPr>
          <w:rFonts w:ascii="Arial" w:hAnsi="Arial"/>
          <w:sz w:val="22"/>
        </w:rPr>
        <w:t>critical</w:t>
      </w:r>
      <w:proofErr w:type="gramEnd"/>
      <w:r>
        <w:rPr>
          <w:rFonts w:ascii="Arial" w:hAnsi="Arial"/>
          <w:sz w:val="22"/>
        </w:rPr>
        <w:t xml:space="preserve"> step would then be to establish a central IV line (with or without ultrasound-</w:t>
      </w:r>
    </w:p>
    <w:p w14:paraId="12D0BB30" w14:textId="77777777" w:rsidR="004B6A08" w:rsidRPr="00701AE9" w:rsidRDefault="004B6A08" w:rsidP="00701AE9">
      <w:pPr>
        <w:ind w:firstLine="360"/>
        <w:rPr>
          <w:rFonts w:ascii="Arial" w:hAnsi="Arial"/>
          <w:sz w:val="22"/>
        </w:rPr>
      </w:pPr>
      <w:proofErr w:type="gramStart"/>
      <w:r>
        <w:rPr>
          <w:rFonts w:ascii="Arial" w:hAnsi="Arial"/>
          <w:sz w:val="22"/>
        </w:rPr>
        <w:t>guidance</w:t>
      </w:r>
      <w:proofErr w:type="gramEnd"/>
      <w:r>
        <w:rPr>
          <w:rFonts w:ascii="Arial" w:hAnsi="Arial"/>
          <w:sz w:val="22"/>
        </w:rPr>
        <w:t xml:space="preserve">), an ultrasound-guided peripheral line, or an </w:t>
      </w:r>
      <w:proofErr w:type="spellStart"/>
      <w:r>
        <w:rPr>
          <w:rFonts w:ascii="Arial" w:hAnsi="Arial"/>
          <w:sz w:val="22"/>
        </w:rPr>
        <w:t>intraosseous</w:t>
      </w:r>
      <w:proofErr w:type="spellEnd"/>
      <w:r>
        <w:rPr>
          <w:rFonts w:ascii="Arial" w:hAnsi="Arial"/>
          <w:sz w:val="22"/>
        </w:rPr>
        <w:t xml:space="preserve"> line.</w:t>
      </w:r>
    </w:p>
    <w:p w14:paraId="6CA9D0C4" w14:textId="77777777" w:rsidR="004B6A08" w:rsidRPr="00C647B9" w:rsidRDefault="004B6A08" w:rsidP="00AA3778">
      <w:pPr>
        <w:rPr>
          <w:rFonts w:ascii="Arial" w:hAnsi="Arial"/>
          <w:b/>
          <w:sz w:val="22"/>
        </w:rPr>
      </w:pPr>
    </w:p>
    <w:p w14:paraId="49BAE61D" w14:textId="77777777" w:rsidR="004B6A08" w:rsidRDefault="004B6A08" w:rsidP="00AA3778">
      <w:pPr>
        <w:pStyle w:val="ListParagraph"/>
        <w:numPr>
          <w:ilvl w:val="0"/>
          <w:numId w:val="1"/>
        </w:numPr>
        <w:rPr>
          <w:rFonts w:ascii="Arial" w:hAnsi="Arial"/>
          <w:b/>
          <w:sz w:val="22"/>
        </w:rPr>
      </w:pPr>
      <w:r>
        <w:rPr>
          <w:rFonts w:ascii="Arial" w:hAnsi="Arial"/>
          <w:b/>
          <w:sz w:val="22"/>
        </w:rPr>
        <w:t xml:space="preserve">Critical Action: Endotracheal intubation, required after patient has a witnessed episode of massive hematemesis followed by altered mental status.  </w:t>
      </w:r>
    </w:p>
    <w:p w14:paraId="221ACA91" w14:textId="77777777" w:rsidR="004B6A08" w:rsidRDefault="004B6A08" w:rsidP="00AA3778">
      <w:pPr>
        <w:rPr>
          <w:rFonts w:ascii="Arial" w:hAnsi="Arial"/>
          <w:b/>
          <w:sz w:val="22"/>
        </w:rPr>
      </w:pPr>
    </w:p>
    <w:p w14:paraId="78D9E2F5" w14:textId="77777777" w:rsidR="004B6A08" w:rsidRDefault="004B6A08" w:rsidP="00AA3778">
      <w:pPr>
        <w:ind w:left="360"/>
        <w:rPr>
          <w:rFonts w:ascii="Arial" w:hAnsi="Arial"/>
          <w:sz w:val="22"/>
        </w:rPr>
      </w:pPr>
      <w:r w:rsidRPr="00C647B9">
        <w:rPr>
          <w:rFonts w:ascii="Arial" w:hAnsi="Arial"/>
          <w:sz w:val="22"/>
          <w:u w:val="single"/>
        </w:rPr>
        <w:t>Cueing Guideline</w:t>
      </w:r>
      <w:r>
        <w:rPr>
          <w:rFonts w:ascii="Arial" w:hAnsi="Arial"/>
          <w:sz w:val="22"/>
        </w:rPr>
        <w:t>:  Failure to intubate: Patient will have another episode of vomiting followed by aspiration and hypoxia. Any further delays in intubation result in PEA arrest.</w:t>
      </w:r>
    </w:p>
    <w:p w14:paraId="59E4B961" w14:textId="77777777" w:rsidR="004B6A08" w:rsidRDefault="004B6A08" w:rsidP="00AA3778">
      <w:pPr>
        <w:ind w:left="360"/>
        <w:rPr>
          <w:rFonts w:ascii="Arial" w:hAnsi="Arial"/>
          <w:sz w:val="22"/>
        </w:rPr>
      </w:pPr>
    </w:p>
    <w:p w14:paraId="36A89921" w14:textId="77777777" w:rsidR="004B6A08" w:rsidRDefault="004B6A08" w:rsidP="00AA3778">
      <w:pPr>
        <w:pStyle w:val="ListParagraph"/>
        <w:numPr>
          <w:ilvl w:val="0"/>
          <w:numId w:val="1"/>
        </w:numPr>
        <w:rPr>
          <w:rFonts w:ascii="Arial" w:hAnsi="Arial"/>
          <w:b/>
          <w:sz w:val="22"/>
        </w:rPr>
      </w:pPr>
      <w:r>
        <w:rPr>
          <w:rFonts w:ascii="Arial" w:hAnsi="Arial"/>
          <w:b/>
          <w:sz w:val="22"/>
        </w:rPr>
        <w:t xml:space="preserve">Critical Action: Provide </w:t>
      </w:r>
      <w:proofErr w:type="spellStart"/>
      <w:r>
        <w:rPr>
          <w:rFonts w:ascii="Arial" w:hAnsi="Arial"/>
          <w:b/>
          <w:sz w:val="22"/>
        </w:rPr>
        <w:t>uncross</w:t>
      </w:r>
      <w:r w:rsidR="00B363C7">
        <w:rPr>
          <w:rFonts w:ascii="Arial" w:hAnsi="Arial"/>
          <w:b/>
          <w:sz w:val="22"/>
        </w:rPr>
        <w:t>matched</w:t>
      </w:r>
      <w:proofErr w:type="spellEnd"/>
      <w:r>
        <w:rPr>
          <w:rFonts w:ascii="Arial" w:hAnsi="Arial"/>
          <w:b/>
          <w:sz w:val="22"/>
        </w:rPr>
        <w:t xml:space="preserve"> blood products along with crystalloid fluid resuscitation, and order type-specific blood products with initial lab orders. </w:t>
      </w:r>
    </w:p>
    <w:p w14:paraId="7D074720" w14:textId="77777777" w:rsidR="004B6A08" w:rsidRDefault="004B6A08" w:rsidP="00AA3778">
      <w:pPr>
        <w:rPr>
          <w:rFonts w:ascii="Arial" w:hAnsi="Arial"/>
          <w:b/>
          <w:sz w:val="22"/>
        </w:rPr>
      </w:pPr>
    </w:p>
    <w:p w14:paraId="1B40830C" w14:textId="77777777" w:rsidR="004B6A08" w:rsidRDefault="004B6A08" w:rsidP="00915BE2">
      <w:pPr>
        <w:ind w:left="360"/>
        <w:rPr>
          <w:rFonts w:ascii="Arial" w:hAnsi="Arial"/>
          <w:sz w:val="22"/>
        </w:rPr>
      </w:pPr>
      <w:r w:rsidRPr="00C647B9">
        <w:rPr>
          <w:rFonts w:ascii="Arial" w:hAnsi="Arial"/>
          <w:sz w:val="22"/>
          <w:u w:val="single"/>
        </w:rPr>
        <w:t>Cueing Guideline</w:t>
      </w:r>
      <w:r>
        <w:rPr>
          <w:rFonts w:ascii="Arial" w:hAnsi="Arial"/>
          <w:sz w:val="22"/>
          <w:u w:val="single"/>
        </w:rPr>
        <w:t>s</w:t>
      </w:r>
      <w:r>
        <w:rPr>
          <w:rFonts w:ascii="Arial" w:hAnsi="Arial"/>
          <w:sz w:val="22"/>
        </w:rPr>
        <w:t>: After initial crystalloid resuscitation</w:t>
      </w:r>
      <w:r w:rsidR="00B363C7">
        <w:rPr>
          <w:rFonts w:ascii="Arial" w:hAnsi="Arial"/>
          <w:sz w:val="22"/>
        </w:rPr>
        <w:t xml:space="preserve"> (2 liters)</w:t>
      </w:r>
      <w:r>
        <w:rPr>
          <w:rFonts w:ascii="Arial" w:hAnsi="Arial"/>
          <w:sz w:val="22"/>
        </w:rPr>
        <w:t xml:space="preserve">, patient remains hypotensive and </w:t>
      </w:r>
      <w:proofErr w:type="spellStart"/>
      <w:r>
        <w:rPr>
          <w:rFonts w:ascii="Arial" w:hAnsi="Arial"/>
          <w:sz w:val="22"/>
        </w:rPr>
        <w:t>tachycardic</w:t>
      </w:r>
      <w:proofErr w:type="spellEnd"/>
      <w:r>
        <w:rPr>
          <w:rFonts w:ascii="Arial" w:hAnsi="Arial"/>
          <w:sz w:val="22"/>
        </w:rPr>
        <w:t xml:space="preserve">. The nurse can report a repeat blood pressure of 78/38 and pulse of 118 if necessary for further cueing after initial crystalloid boluses have been given. </w:t>
      </w:r>
      <w:r w:rsidR="00B363C7">
        <w:rPr>
          <w:rFonts w:ascii="Arial" w:hAnsi="Arial"/>
          <w:sz w:val="22"/>
        </w:rPr>
        <w:t>Any further delay in initiating blood transfusion results in PEA arrest.</w:t>
      </w:r>
    </w:p>
    <w:p w14:paraId="14F036E8" w14:textId="77777777" w:rsidR="004B6A08" w:rsidRDefault="004B6A08" w:rsidP="00915BE2">
      <w:pPr>
        <w:ind w:left="360"/>
        <w:rPr>
          <w:rFonts w:ascii="Arial" w:hAnsi="Arial"/>
          <w:sz w:val="22"/>
        </w:rPr>
      </w:pPr>
    </w:p>
    <w:p w14:paraId="5E772A10" w14:textId="77777777" w:rsidR="004B6A08" w:rsidRDefault="004B6A08" w:rsidP="00915BE2">
      <w:pPr>
        <w:ind w:left="360"/>
        <w:rPr>
          <w:rFonts w:ascii="Arial" w:hAnsi="Arial"/>
          <w:sz w:val="22"/>
        </w:rPr>
      </w:pPr>
      <w:r>
        <w:rPr>
          <w:rFonts w:ascii="Arial" w:hAnsi="Arial"/>
          <w:sz w:val="22"/>
        </w:rPr>
        <w:t>If examinee orders labs without type and cross for additional blood products, the nurse may ask “Doctor, are there any other lab orders you need?”</w:t>
      </w:r>
    </w:p>
    <w:p w14:paraId="1C95821B" w14:textId="77777777" w:rsidR="004B6A08" w:rsidRPr="00C647B9" w:rsidRDefault="004B6A08" w:rsidP="00AA3778">
      <w:pPr>
        <w:ind w:left="360"/>
        <w:rPr>
          <w:rFonts w:ascii="Arial" w:hAnsi="Arial"/>
          <w:sz w:val="22"/>
        </w:rPr>
      </w:pPr>
    </w:p>
    <w:p w14:paraId="2EACF491" w14:textId="77777777" w:rsidR="004B6A08" w:rsidRDefault="004B6A08" w:rsidP="00AA3778">
      <w:pPr>
        <w:pStyle w:val="ListParagraph"/>
        <w:numPr>
          <w:ilvl w:val="0"/>
          <w:numId w:val="1"/>
        </w:numPr>
        <w:rPr>
          <w:rFonts w:ascii="Arial" w:hAnsi="Arial"/>
          <w:b/>
          <w:sz w:val="22"/>
        </w:rPr>
      </w:pPr>
      <w:r>
        <w:rPr>
          <w:rFonts w:ascii="Arial" w:hAnsi="Arial"/>
          <w:b/>
          <w:sz w:val="22"/>
        </w:rPr>
        <w:t xml:space="preserve">Critical Action: Placement of nasogastric or </w:t>
      </w:r>
      <w:proofErr w:type="spellStart"/>
      <w:r>
        <w:rPr>
          <w:rFonts w:ascii="Arial" w:hAnsi="Arial"/>
          <w:b/>
          <w:sz w:val="22"/>
        </w:rPr>
        <w:t>orogastric</w:t>
      </w:r>
      <w:proofErr w:type="spellEnd"/>
      <w:r>
        <w:rPr>
          <w:rFonts w:ascii="Arial" w:hAnsi="Arial"/>
          <w:b/>
          <w:sz w:val="22"/>
        </w:rPr>
        <w:t xml:space="preserve"> tube after intubation.  </w:t>
      </w:r>
    </w:p>
    <w:p w14:paraId="3C2F1F57" w14:textId="77777777" w:rsidR="004B6A08" w:rsidRDefault="004B6A08" w:rsidP="00AA3778">
      <w:pPr>
        <w:rPr>
          <w:rFonts w:ascii="Arial" w:hAnsi="Arial"/>
          <w:b/>
          <w:sz w:val="22"/>
        </w:rPr>
      </w:pPr>
    </w:p>
    <w:p w14:paraId="76D21D13" w14:textId="77777777" w:rsidR="004B6A08" w:rsidRDefault="004B6A08" w:rsidP="00AA3778">
      <w:pPr>
        <w:ind w:left="360"/>
        <w:rPr>
          <w:rFonts w:ascii="Arial" w:hAnsi="Arial"/>
          <w:sz w:val="22"/>
        </w:rPr>
      </w:pPr>
      <w:r w:rsidRPr="00C647B9">
        <w:rPr>
          <w:rFonts w:ascii="Arial" w:hAnsi="Arial"/>
          <w:sz w:val="22"/>
          <w:u w:val="single"/>
        </w:rPr>
        <w:t>Cueing Guideline</w:t>
      </w:r>
      <w:r>
        <w:rPr>
          <w:rFonts w:ascii="Arial" w:hAnsi="Arial"/>
          <w:sz w:val="22"/>
        </w:rPr>
        <w:t xml:space="preserve">:  Failure to place NG or OG tube after intubation leads to bright red blood visible in the oropharynx, with the nurse </w:t>
      </w:r>
      <w:proofErr w:type="gramStart"/>
      <w:r>
        <w:rPr>
          <w:rFonts w:ascii="Arial" w:hAnsi="Arial"/>
          <w:sz w:val="22"/>
        </w:rPr>
        <w:t>reporting</w:t>
      </w:r>
      <w:proofErr w:type="gramEnd"/>
      <w:r>
        <w:rPr>
          <w:rFonts w:ascii="Arial" w:hAnsi="Arial"/>
          <w:sz w:val="22"/>
        </w:rPr>
        <w:t xml:space="preserve"> “Doctor, his mouth seems to be full of blood. Should I do something?”</w:t>
      </w:r>
    </w:p>
    <w:p w14:paraId="75B26540" w14:textId="77777777" w:rsidR="004B6A08" w:rsidRDefault="004B6A08" w:rsidP="00C52CF9">
      <w:pPr>
        <w:rPr>
          <w:rFonts w:ascii="Arial" w:hAnsi="Arial"/>
          <w:sz w:val="22"/>
          <w:u w:val="single"/>
        </w:rPr>
      </w:pPr>
      <w:r>
        <w:rPr>
          <w:rFonts w:ascii="Arial" w:hAnsi="Arial"/>
          <w:sz w:val="22"/>
          <w:u w:val="single"/>
        </w:rPr>
        <w:br w:type="page"/>
      </w:r>
    </w:p>
    <w:p w14:paraId="57E3321F" w14:textId="77777777" w:rsidR="004B6A08" w:rsidRDefault="004B6A08" w:rsidP="00C52CF9">
      <w:pPr>
        <w:numPr>
          <w:ilvl w:val="0"/>
          <w:numId w:val="1"/>
        </w:numPr>
        <w:rPr>
          <w:rFonts w:ascii="Arial" w:hAnsi="Arial"/>
          <w:b/>
          <w:sz w:val="22"/>
        </w:rPr>
      </w:pPr>
      <w:r>
        <w:rPr>
          <w:rFonts w:ascii="Arial" w:hAnsi="Arial"/>
          <w:b/>
          <w:sz w:val="22"/>
        </w:rPr>
        <w:t xml:space="preserve">Critical Action: Administration of appropriate </w:t>
      </w:r>
      <w:proofErr w:type="gramStart"/>
      <w:r>
        <w:rPr>
          <w:rFonts w:ascii="Arial" w:hAnsi="Arial"/>
          <w:b/>
          <w:sz w:val="22"/>
        </w:rPr>
        <w:t>broad spectrum</w:t>
      </w:r>
      <w:proofErr w:type="gramEnd"/>
      <w:r>
        <w:rPr>
          <w:rFonts w:ascii="Arial" w:hAnsi="Arial"/>
          <w:b/>
          <w:sz w:val="22"/>
        </w:rPr>
        <w:t xml:space="preserve"> antibiotics. </w:t>
      </w:r>
    </w:p>
    <w:p w14:paraId="4206C26D" w14:textId="77777777" w:rsidR="004B6A08" w:rsidRDefault="004B6A08" w:rsidP="00C52CF9">
      <w:pPr>
        <w:rPr>
          <w:rFonts w:ascii="Arial" w:hAnsi="Arial"/>
          <w:b/>
          <w:sz w:val="22"/>
        </w:rPr>
      </w:pPr>
    </w:p>
    <w:p w14:paraId="185DB068" w14:textId="77777777" w:rsidR="004B6A08" w:rsidRPr="00C52CF9" w:rsidRDefault="004B6A08" w:rsidP="00C52CF9">
      <w:pPr>
        <w:ind w:left="360"/>
        <w:rPr>
          <w:rFonts w:ascii="Arial" w:hAnsi="Arial"/>
          <w:sz w:val="22"/>
        </w:rPr>
      </w:pPr>
      <w:r>
        <w:rPr>
          <w:rFonts w:ascii="Arial" w:hAnsi="Arial"/>
          <w:sz w:val="22"/>
          <w:u w:val="single"/>
        </w:rPr>
        <w:t>Cueing Guideline</w:t>
      </w:r>
      <w:r>
        <w:rPr>
          <w:rFonts w:ascii="Arial" w:hAnsi="Arial"/>
          <w:sz w:val="22"/>
        </w:rPr>
        <w:t>: If examinee does not provide antibiotics for possible sepsis due to graft infection, the nurse can ask: “Doctor, did you notice the patient’s temperature when he arrived?”</w:t>
      </w:r>
    </w:p>
    <w:p w14:paraId="5D455355" w14:textId="77777777" w:rsidR="004B6A08" w:rsidRPr="00C647B9" w:rsidRDefault="004B6A08" w:rsidP="00AA3778">
      <w:pPr>
        <w:ind w:left="360"/>
        <w:rPr>
          <w:rFonts w:ascii="Arial" w:hAnsi="Arial"/>
          <w:sz w:val="22"/>
        </w:rPr>
      </w:pPr>
    </w:p>
    <w:p w14:paraId="479ABDA5" w14:textId="77777777" w:rsidR="004B6A08" w:rsidRDefault="004B6A08" w:rsidP="00AA3778">
      <w:pPr>
        <w:pStyle w:val="ListParagraph"/>
        <w:numPr>
          <w:ilvl w:val="0"/>
          <w:numId w:val="1"/>
        </w:numPr>
        <w:rPr>
          <w:rFonts w:ascii="Arial" w:hAnsi="Arial"/>
          <w:b/>
          <w:sz w:val="22"/>
        </w:rPr>
      </w:pPr>
      <w:r>
        <w:rPr>
          <w:rFonts w:ascii="Arial" w:hAnsi="Arial"/>
          <w:b/>
          <w:sz w:val="22"/>
        </w:rPr>
        <w:t xml:space="preserve">Critical Action: Emergent vascular surgery or general </w:t>
      </w:r>
      <w:proofErr w:type="gramStart"/>
      <w:r>
        <w:rPr>
          <w:rFonts w:ascii="Arial" w:hAnsi="Arial"/>
          <w:b/>
          <w:sz w:val="22"/>
        </w:rPr>
        <w:t>surgery consult</w:t>
      </w:r>
      <w:proofErr w:type="gramEnd"/>
      <w:r>
        <w:rPr>
          <w:rFonts w:ascii="Arial" w:hAnsi="Arial"/>
          <w:b/>
          <w:sz w:val="22"/>
        </w:rPr>
        <w:t xml:space="preserve">. After initial resuscitation, examinee should ask for an emergent vascular or general surgery consult before any additional studies or actions. </w:t>
      </w:r>
    </w:p>
    <w:p w14:paraId="166A2DA6" w14:textId="77777777" w:rsidR="004B6A08" w:rsidRDefault="004B6A08" w:rsidP="00AA3778">
      <w:pPr>
        <w:rPr>
          <w:rFonts w:ascii="Arial" w:hAnsi="Arial"/>
          <w:b/>
          <w:sz w:val="22"/>
        </w:rPr>
      </w:pPr>
    </w:p>
    <w:p w14:paraId="0265F075" w14:textId="77777777" w:rsidR="004B6A08" w:rsidRDefault="004B6A08" w:rsidP="00AA3778">
      <w:pPr>
        <w:ind w:left="360"/>
        <w:rPr>
          <w:rFonts w:ascii="Arial" w:hAnsi="Arial"/>
          <w:sz w:val="22"/>
        </w:rPr>
      </w:pPr>
      <w:r w:rsidRPr="00C647B9">
        <w:rPr>
          <w:rFonts w:ascii="Arial" w:hAnsi="Arial"/>
          <w:sz w:val="22"/>
          <w:u w:val="single"/>
        </w:rPr>
        <w:t>Cueing Guideline</w:t>
      </w:r>
      <w:r>
        <w:rPr>
          <w:rFonts w:ascii="Arial" w:hAnsi="Arial"/>
          <w:sz w:val="22"/>
          <w:u w:val="single"/>
        </w:rPr>
        <w:t>s</w:t>
      </w:r>
      <w:r>
        <w:rPr>
          <w:rFonts w:ascii="Arial" w:hAnsi="Arial"/>
          <w:sz w:val="22"/>
        </w:rPr>
        <w:t xml:space="preserve">:  </w:t>
      </w:r>
    </w:p>
    <w:p w14:paraId="1BC65FFE" w14:textId="77777777" w:rsidR="004B6A08" w:rsidRDefault="004B6A08" w:rsidP="00AA3778">
      <w:pPr>
        <w:ind w:left="360"/>
        <w:rPr>
          <w:rFonts w:ascii="Arial" w:hAnsi="Arial"/>
          <w:sz w:val="22"/>
        </w:rPr>
      </w:pPr>
      <w:r>
        <w:rPr>
          <w:rFonts w:ascii="Arial" w:hAnsi="Arial"/>
          <w:sz w:val="22"/>
        </w:rPr>
        <w:t xml:space="preserve">If examinee orders a CT scan </w:t>
      </w:r>
      <w:r w:rsidRPr="0083796D">
        <w:rPr>
          <w:rFonts w:ascii="Arial" w:hAnsi="Arial"/>
          <w:sz w:val="22"/>
          <w:u w:val="single"/>
        </w:rPr>
        <w:t>before</w:t>
      </w:r>
      <w:r>
        <w:rPr>
          <w:rFonts w:ascii="Arial" w:hAnsi="Arial"/>
          <w:sz w:val="22"/>
        </w:rPr>
        <w:t xml:space="preserve"> consulting surgery, the patient will go into a PEA arrest while at radiology. </w:t>
      </w:r>
    </w:p>
    <w:p w14:paraId="245D628D" w14:textId="77777777" w:rsidR="004B6A08" w:rsidRDefault="004B6A08" w:rsidP="00AA3778">
      <w:pPr>
        <w:ind w:left="360"/>
        <w:rPr>
          <w:rFonts w:ascii="Arial" w:hAnsi="Arial"/>
          <w:sz w:val="22"/>
        </w:rPr>
      </w:pPr>
    </w:p>
    <w:p w14:paraId="2D9A8C72" w14:textId="77777777" w:rsidR="004B6A08" w:rsidRDefault="004B6A08" w:rsidP="00AA3778">
      <w:pPr>
        <w:ind w:left="360"/>
        <w:rPr>
          <w:rFonts w:ascii="Arial" w:hAnsi="Arial"/>
          <w:sz w:val="22"/>
        </w:rPr>
      </w:pPr>
      <w:r>
        <w:rPr>
          <w:rFonts w:ascii="Arial" w:hAnsi="Arial"/>
          <w:sz w:val="22"/>
        </w:rPr>
        <w:t xml:space="preserve">It is acceptable for a CT scan to be completed </w:t>
      </w:r>
      <w:r w:rsidRPr="0083796D">
        <w:rPr>
          <w:rFonts w:ascii="Arial" w:hAnsi="Arial"/>
          <w:sz w:val="22"/>
          <w:u w:val="single"/>
        </w:rPr>
        <w:t>after</w:t>
      </w:r>
      <w:r>
        <w:rPr>
          <w:rFonts w:ascii="Arial" w:hAnsi="Arial"/>
          <w:sz w:val="22"/>
        </w:rPr>
        <w:t xml:space="preserve"> surgery consultation has been requested</w:t>
      </w:r>
      <w:r w:rsidR="00190D9F">
        <w:rPr>
          <w:rFonts w:ascii="Arial" w:hAnsi="Arial"/>
          <w:sz w:val="22"/>
        </w:rPr>
        <w:t xml:space="preserve"> if the patient stabilizes</w:t>
      </w:r>
      <w:r>
        <w:rPr>
          <w:rFonts w:ascii="Arial" w:hAnsi="Arial"/>
          <w:sz w:val="22"/>
        </w:rPr>
        <w:t xml:space="preserve"> and while the consultant is en route to the ED (if the examiner wishes the consultant to have a 10-15 minute response time). The point here is that a CT scan is not a critical element in this case. Expeditious notification of the surgeon and disposition to the operating room without unnecessary delay is critical. </w:t>
      </w:r>
    </w:p>
    <w:p w14:paraId="1D0AC75C" w14:textId="77777777" w:rsidR="004B6A08" w:rsidRDefault="004B6A08" w:rsidP="00AA3778">
      <w:pPr>
        <w:ind w:left="360"/>
        <w:rPr>
          <w:rFonts w:ascii="Arial" w:hAnsi="Arial"/>
          <w:sz w:val="22"/>
        </w:rPr>
      </w:pPr>
    </w:p>
    <w:p w14:paraId="418ED503" w14:textId="77777777" w:rsidR="004B6A08" w:rsidRDefault="004B6A08" w:rsidP="00AA3778">
      <w:pPr>
        <w:ind w:left="360"/>
        <w:rPr>
          <w:rFonts w:ascii="Arial" w:hAnsi="Arial"/>
          <w:sz w:val="22"/>
        </w:rPr>
      </w:pPr>
      <w:r w:rsidRPr="001C5A8C">
        <w:rPr>
          <w:rFonts w:ascii="Arial" w:hAnsi="Arial"/>
          <w:b/>
          <w:sz w:val="22"/>
        </w:rPr>
        <w:t>Optional:</w:t>
      </w:r>
      <w:r>
        <w:rPr>
          <w:rFonts w:ascii="Arial" w:hAnsi="Arial"/>
          <w:sz w:val="22"/>
        </w:rPr>
        <w:t xml:space="preserve"> </w:t>
      </w:r>
      <w:proofErr w:type="gramStart"/>
      <w:r>
        <w:rPr>
          <w:rFonts w:ascii="Arial" w:hAnsi="Arial"/>
          <w:sz w:val="22"/>
        </w:rPr>
        <w:t>Case can be confounded by the surgery consultant asking for a GI consult first</w:t>
      </w:r>
      <w:proofErr w:type="gramEnd"/>
      <w:r>
        <w:rPr>
          <w:rFonts w:ascii="Arial" w:hAnsi="Arial"/>
          <w:sz w:val="22"/>
        </w:rPr>
        <w:t xml:space="preserve">. Examinee should voice concern for a massive UGI hemorrhage due to AE fistula, and should point out that the patient is critically ill and unstable for endoscopy. </w:t>
      </w:r>
    </w:p>
    <w:p w14:paraId="1F8E9D99" w14:textId="77777777" w:rsidR="004B6A08" w:rsidRDefault="004B6A08" w:rsidP="00AA3778">
      <w:pPr>
        <w:ind w:left="360"/>
        <w:rPr>
          <w:rFonts w:ascii="Arial" w:hAnsi="Arial"/>
          <w:sz w:val="22"/>
        </w:rPr>
      </w:pPr>
    </w:p>
    <w:p w14:paraId="3D40B154" w14:textId="77777777" w:rsidR="004B6A08" w:rsidRDefault="004B6A08" w:rsidP="00AA3778">
      <w:pPr>
        <w:ind w:left="360"/>
        <w:rPr>
          <w:rFonts w:ascii="Arial" w:hAnsi="Arial"/>
          <w:sz w:val="22"/>
        </w:rPr>
      </w:pPr>
      <w:r>
        <w:rPr>
          <w:rFonts w:ascii="Arial" w:hAnsi="Arial"/>
          <w:sz w:val="22"/>
        </w:rPr>
        <w:t xml:space="preserve">If examinee orders a GI consult before </w:t>
      </w:r>
      <w:proofErr w:type="gramStart"/>
      <w:r>
        <w:rPr>
          <w:rFonts w:ascii="Arial" w:hAnsi="Arial"/>
          <w:sz w:val="22"/>
        </w:rPr>
        <w:t>a surgery consult</w:t>
      </w:r>
      <w:proofErr w:type="gramEnd"/>
      <w:r>
        <w:rPr>
          <w:rFonts w:ascii="Arial" w:hAnsi="Arial"/>
          <w:sz w:val="22"/>
        </w:rPr>
        <w:t xml:space="preserve">, the GI consultant will report that they cannot arrive at the hospital for another hour. </w:t>
      </w:r>
    </w:p>
    <w:p w14:paraId="75DFA693" w14:textId="77777777" w:rsidR="004B6A08" w:rsidRDefault="004B6A08" w:rsidP="00AA3778">
      <w:pPr>
        <w:ind w:left="360"/>
        <w:rPr>
          <w:rFonts w:ascii="Arial" w:hAnsi="Arial"/>
          <w:sz w:val="22"/>
        </w:rPr>
      </w:pPr>
    </w:p>
    <w:p w14:paraId="2006450C" w14:textId="77777777" w:rsidR="004B6A08" w:rsidRPr="0083796D" w:rsidRDefault="004B6A08" w:rsidP="00AA3778">
      <w:pPr>
        <w:ind w:left="360"/>
        <w:rPr>
          <w:rFonts w:ascii="Arial" w:hAnsi="Arial"/>
          <w:sz w:val="22"/>
        </w:rPr>
      </w:pPr>
      <w:r>
        <w:rPr>
          <w:rFonts w:ascii="Arial" w:hAnsi="Arial"/>
          <w:sz w:val="22"/>
        </w:rPr>
        <w:t xml:space="preserve">It is acceptable for examinee to perform a bedside ultrasound exam of the aorta during the initial assessment (but only after resuscitation, intubation, and placement of NG/OG tube), but the exam will not reveal any evidence of free fluid in the abdomen. </w:t>
      </w:r>
    </w:p>
    <w:p w14:paraId="2B93A9B6" w14:textId="77777777" w:rsidR="004B6A08" w:rsidRDefault="004B6A08" w:rsidP="00AA3778">
      <w:pPr>
        <w:ind w:left="360"/>
        <w:rPr>
          <w:rFonts w:ascii="Arial" w:hAnsi="Arial"/>
          <w:sz w:val="22"/>
          <w:u w:val="single"/>
        </w:rPr>
      </w:pPr>
    </w:p>
    <w:p w14:paraId="5AE2887A" w14:textId="77777777" w:rsidR="004B6A08" w:rsidRDefault="004B6A08" w:rsidP="000142CC">
      <w:pPr>
        <w:rPr>
          <w:rFonts w:ascii="Arial" w:hAnsi="Arial"/>
          <w:sz w:val="22"/>
        </w:rPr>
      </w:pPr>
    </w:p>
    <w:p w14:paraId="3F9A9699" w14:textId="77777777" w:rsidR="004B6A08" w:rsidRDefault="004B6A08" w:rsidP="00AA3778">
      <w:pPr>
        <w:rPr>
          <w:rFonts w:ascii="Arial" w:hAnsi="Arial"/>
          <w:b/>
          <w:sz w:val="22"/>
          <w:u w:val="single"/>
        </w:rPr>
      </w:pPr>
      <w:r>
        <w:rPr>
          <w:rFonts w:ascii="Arial" w:hAnsi="Arial"/>
          <w:b/>
          <w:sz w:val="22"/>
          <w:u w:val="single"/>
        </w:rPr>
        <w:t>SCORING GUIDELINES</w:t>
      </w:r>
    </w:p>
    <w:p w14:paraId="2890431A" w14:textId="77777777" w:rsidR="004B6A08" w:rsidRDefault="004B6A08" w:rsidP="00AA3778">
      <w:pPr>
        <w:rPr>
          <w:rFonts w:ascii="Arial" w:hAnsi="Arial"/>
          <w:sz w:val="16"/>
        </w:rPr>
      </w:pPr>
      <w:r w:rsidRPr="0001246E">
        <w:rPr>
          <w:rFonts w:ascii="Arial" w:hAnsi="Arial"/>
          <w:sz w:val="16"/>
        </w:rPr>
        <w:t>(Critical Action No.)</w:t>
      </w:r>
    </w:p>
    <w:p w14:paraId="416AF5EA" w14:textId="77777777" w:rsidR="004B6A08" w:rsidRPr="00E537F6" w:rsidRDefault="004B6A08" w:rsidP="00AA3778">
      <w:pPr>
        <w:rPr>
          <w:rFonts w:ascii="Arial" w:hAnsi="Arial"/>
          <w:sz w:val="16"/>
        </w:rPr>
      </w:pPr>
    </w:p>
    <w:p w14:paraId="3F68F80F" w14:textId="77777777" w:rsidR="004B6A08" w:rsidRDefault="004B6A08" w:rsidP="00AA3778">
      <w:pPr>
        <w:rPr>
          <w:rFonts w:ascii="Arial" w:hAnsi="Arial"/>
          <w:sz w:val="22"/>
        </w:rPr>
      </w:pPr>
      <w:r>
        <w:rPr>
          <w:rFonts w:ascii="Arial" w:hAnsi="Arial"/>
          <w:sz w:val="22"/>
        </w:rPr>
        <w:t xml:space="preserve">1. Dual large bore IV access: Score down for failure to immediately start peripheral IV access. Case failed if no IV access after cueing from nurse. No points deducted if examinee elects to start a central line first. </w:t>
      </w:r>
    </w:p>
    <w:p w14:paraId="3901406D" w14:textId="77777777" w:rsidR="004B6A08" w:rsidRDefault="004B6A08" w:rsidP="00AA3778">
      <w:pPr>
        <w:rPr>
          <w:rFonts w:ascii="Arial" w:hAnsi="Arial"/>
          <w:sz w:val="22"/>
        </w:rPr>
      </w:pPr>
    </w:p>
    <w:p w14:paraId="00115B6F" w14:textId="77777777" w:rsidR="004B6A08" w:rsidRDefault="004B6A08" w:rsidP="00AA3778">
      <w:pPr>
        <w:rPr>
          <w:rFonts w:ascii="Arial" w:hAnsi="Arial"/>
          <w:sz w:val="22"/>
        </w:rPr>
      </w:pPr>
      <w:r>
        <w:rPr>
          <w:rFonts w:ascii="Arial" w:hAnsi="Arial"/>
          <w:sz w:val="22"/>
        </w:rPr>
        <w:t xml:space="preserve">2. Fluid resuscitation: Score down for failure to begin crystalloid resuscitation immediately. At least 2 liters of crystalloid should be given. Score down if examinee fails to give uncrossed, unmatched blood after initial crystalloid boluses are ineffective at improving vital signs. Case failed if no fluid resuscitation after cueing from nurse. </w:t>
      </w:r>
    </w:p>
    <w:p w14:paraId="34ED6FE4" w14:textId="77777777" w:rsidR="004B6A08" w:rsidRDefault="004B6A08" w:rsidP="00AA3778">
      <w:pPr>
        <w:rPr>
          <w:rFonts w:ascii="Arial" w:hAnsi="Arial"/>
          <w:sz w:val="22"/>
        </w:rPr>
      </w:pPr>
    </w:p>
    <w:p w14:paraId="13EA4B02" w14:textId="77777777" w:rsidR="004B6A08" w:rsidRDefault="004B6A08" w:rsidP="00AA3778">
      <w:pPr>
        <w:rPr>
          <w:rFonts w:ascii="Arial" w:hAnsi="Arial"/>
          <w:sz w:val="22"/>
        </w:rPr>
      </w:pPr>
      <w:r>
        <w:rPr>
          <w:rFonts w:ascii="Arial" w:hAnsi="Arial"/>
          <w:sz w:val="22"/>
        </w:rPr>
        <w:t xml:space="preserve">3. Endotracheal intubation: Score down for failure to intubate immediately after IV access is established and fluids are running. Case failed if patient goes on to have another episode of hematemesis before intubating. Deduct points if ETT confirmation </w:t>
      </w:r>
      <w:r w:rsidR="008346C9">
        <w:rPr>
          <w:rFonts w:ascii="Arial" w:hAnsi="Arial"/>
          <w:sz w:val="22"/>
        </w:rPr>
        <w:t xml:space="preserve">is </w:t>
      </w:r>
      <w:r>
        <w:rPr>
          <w:rFonts w:ascii="Arial" w:hAnsi="Arial"/>
          <w:sz w:val="22"/>
        </w:rPr>
        <w:t>not obtained (waveform EtCO</w:t>
      </w:r>
      <w:r w:rsidR="00E5559B" w:rsidRPr="00E5559B">
        <w:rPr>
          <w:rFonts w:ascii="Arial" w:hAnsi="Arial"/>
          <w:sz w:val="22"/>
          <w:vertAlign w:val="subscript"/>
        </w:rPr>
        <w:t>2</w:t>
      </w:r>
      <w:r>
        <w:rPr>
          <w:rFonts w:ascii="Arial" w:hAnsi="Arial"/>
          <w:sz w:val="22"/>
        </w:rPr>
        <w:t>, auscultation of lung sounds, CXR, etc.)</w:t>
      </w:r>
    </w:p>
    <w:p w14:paraId="1E4C504A" w14:textId="77777777" w:rsidR="004B6A08" w:rsidRDefault="004B6A08" w:rsidP="00AA3778">
      <w:pPr>
        <w:rPr>
          <w:rFonts w:ascii="Arial" w:hAnsi="Arial"/>
          <w:sz w:val="22"/>
        </w:rPr>
      </w:pPr>
    </w:p>
    <w:p w14:paraId="70B0E213" w14:textId="77777777" w:rsidR="004B6A08" w:rsidRDefault="004B6A08" w:rsidP="00AA3778">
      <w:pPr>
        <w:rPr>
          <w:rFonts w:ascii="Arial" w:hAnsi="Arial"/>
          <w:sz w:val="22"/>
        </w:rPr>
      </w:pPr>
      <w:r>
        <w:rPr>
          <w:rFonts w:ascii="Arial" w:hAnsi="Arial"/>
          <w:sz w:val="22"/>
        </w:rPr>
        <w:t xml:space="preserve">4. OG/NG tube placement: Score down for failure to place NG/OG tube after </w:t>
      </w:r>
      <w:r w:rsidR="008346C9">
        <w:rPr>
          <w:rFonts w:ascii="Arial" w:hAnsi="Arial"/>
          <w:sz w:val="22"/>
        </w:rPr>
        <w:t>intubation</w:t>
      </w:r>
      <w:r>
        <w:rPr>
          <w:rFonts w:ascii="Arial" w:hAnsi="Arial"/>
          <w:sz w:val="22"/>
        </w:rPr>
        <w:t>.</w:t>
      </w:r>
    </w:p>
    <w:p w14:paraId="4CDDDFC6" w14:textId="77777777" w:rsidR="004B6A08" w:rsidRDefault="004B6A08" w:rsidP="00AA3778">
      <w:pPr>
        <w:rPr>
          <w:rFonts w:ascii="Arial" w:hAnsi="Arial"/>
          <w:sz w:val="22"/>
        </w:rPr>
      </w:pPr>
    </w:p>
    <w:p w14:paraId="76DE85EB" w14:textId="77777777" w:rsidR="004B6A08" w:rsidRDefault="004B6A08" w:rsidP="00AA3778">
      <w:pPr>
        <w:rPr>
          <w:rFonts w:ascii="Arial" w:hAnsi="Arial"/>
          <w:sz w:val="22"/>
        </w:rPr>
      </w:pPr>
      <w:r>
        <w:rPr>
          <w:rFonts w:ascii="Arial" w:hAnsi="Arial"/>
          <w:sz w:val="22"/>
        </w:rPr>
        <w:t xml:space="preserve">5. Broad spectrum antibiotics: Score down for failure to give </w:t>
      </w:r>
      <w:proofErr w:type="gramStart"/>
      <w:r>
        <w:rPr>
          <w:rFonts w:ascii="Arial" w:hAnsi="Arial"/>
          <w:sz w:val="22"/>
        </w:rPr>
        <w:t>broad spectrum</w:t>
      </w:r>
      <w:proofErr w:type="gramEnd"/>
      <w:r>
        <w:rPr>
          <w:rFonts w:ascii="Arial" w:hAnsi="Arial"/>
          <w:sz w:val="22"/>
        </w:rPr>
        <w:t xml:space="preserve"> antibiotics along with initial resuscitation. </w:t>
      </w:r>
    </w:p>
    <w:p w14:paraId="51C48427" w14:textId="77777777" w:rsidR="004B6A08" w:rsidRDefault="004B6A08" w:rsidP="000142CC">
      <w:pPr>
        <w:rPr>
          <w:rFonts w:ascii="Arial" w:hAnsi="Arial"/>
          <w:sz w:val="22"/>
        </w:rPr>
      </w:pPr>
    </w:p>
    <w:p w14:paraId="7B0EA8B3" w14:textId="77777777" w:rsidR="004B6A08" w:rsidRDefault="004B6A08" w:rsidP="000142CC">
      <w:pPr>
        <w:rPr>
          <w:rFonts w:ascii="Arial" w:hAnsi="Arial"/>
          <w:sz w:val="22"/>
        </w:rPr>
      </w:pPr>
      <w:r>
        <w:rPr>
          <w:rFonts w:ascii="Arial" w:hAnsi="Arial"/>
          <w:sz w:val="22"/>
        </w:rPr>
        <w:t>6. Emergent vascular surgery (or surgery) consult</w:t>
      </w:r>
      <w:r w:rsidR="00762467">
        <w:rPr>
          <w:rFonts w:ascii="Arial" w:hAnsi="Arial"/>
          <w:sz w:val="22"/>
        </w:rPr>
        <w:t>ation</w:t>
      </w:r>
      <w:r>
        <w:rPr>
          <w:rFonts w:ascii="Arial" w:hAnsi="Arial"/>
          <w:sz w:val="22"/>
        </w:rPr>
        <w:t>: Case failed if patient is admitted to ICU without a surgical consult. Deduct points if examinee allows surgical consultant to recommend a GI consult first. Deduct points if examinee elects to obtain a GI consult prior to surgery consult.</w:t>
      </w:r>
    </w:p>
    <w:p w14:paraId="7C6AE7BD" w14:textId="77777777" w:rsidR="004B6A08" w:rsidRDefault="004B6A08" w:rsidP="000142CC">
      <w:pPr>
        <w:rPr>
          <w:rFonts w:ascii="Arial" w:hAnsi="Arial"/>
          <w:b/>
          <w:sz w:val="22"/>
        </w:rPr>
      </w:pPr>
    </w:p>
    <w:p w14:paraId="2C4942A9" w14:textId="77777777" w:rsidR="004B6A08" w:rsidRPr="0017447D" w:rsidRDefault="004B6A08" w:rsidP="000142CC">
      <w:pPr>
        <w:rPr>
          <w:rFonts w:ascii="Arial" w:hAnsi="Arial"/>
          <w:sz w:val="22"/>
        </w:rPr>
      </w:pPr>
      <w:r>
        <w:rPr>
          <w:rFonts w:ascii="Arial" w:hAnsi="Arial"/>
          <w:sz w:val="22"/>
        </w:rPr>
        <w:t xml:space="preserve">7. No additional points or deductions if examinee gives treatments for other causes of upper GI bleeding (such as IV proton pump inhibitors or </w:t>
      </w:r>
      <w:proofErr w:type="spellStart"/>
      <w:r>
        <w:rPr>
          <w:rFonts w:ascii="Arial" w:hAnsi="Arial"/>
          <w:sz w:val="22"/>
        </w:rPr>
        <w:t>octreotide</w:t>
      </w:r>
      <w:proofErr w:type="spellEnd"/>
      <w:r>
        <w:rPr>
          <w:rFonts w:ascii="Arial" w:hAnsi="Arial"/>
          <w:sz w:val="22"/>
        </w:rPr>
        <w:t xml:space="preserve">). However, deduct points if these measures are given before the more critical elements above (fluid resuscitation, blood products, and broad spectrum antibiotics). </w:t>
      </w:r>
    </w:p>
    <w:p w14:paraId="118F10C2" w14:textId="77777777" w:rsidR="004B6A08" w:rsidRPr="00E16A9F" w:rsidRDefault="004B6A08" w:rsidP="000142CC">
      <w:pPr>
        <w:rPr>
          <w:rFonts w:ascii="Arial" w:hAnsi="Arial"/>
          <w:b/>
          <w:sz w:val="22"/>
        </w:rPr>
      </w:pPr>
      <w:r>
        <w:rPr>
          <w:rFonts w:ascii="Arial" w:hAnsi="Arial"/>
          <w:b/>
          <w:color w:val="FF0000"/>
          <w:sz w:val="22"/>
        </w:rPr>
        <w:br w:type="page"/>
      </w:r>
      <w:r w:rsidRPr="00012068">
        <w:rPr>
          <w:rFonts w:ascii="Arial" w:hAnsi="Arial"/>
          <w:b/>
          <w:color w:val="FF0000"/>
          <w:sz w:val="22"/>
        </w:rPr>
        <w:t>For Examiner Only</w:t>
      </w:r>
      <w:r>
        <w:rPr>
          <w:rFonts w:ascii="Arial" w:hAnsi="Arial"/>
          <w:b/>
          <w:color w:val="FF0000"/>
          <w:sz w:val="22"/>
        </w:rPr>
        <w:t xml:space="preserve"> </w:t>
      </w:r>
    </w:p>
    <w:p w14:paraId="3882A144" w14:textId="77777777" w:rsidR="004B6A08" w:rsidRDefault="004B6A08" w:rsidP="000142CC">
      <w:pPr>
        <w:rPr>
          <w:rFonts w:ascii="Arial" w:hAnsi="Arial"/>
          <w:b/>
          <w:sz w:val="22"/>
        </w:rPr>
      </w:pPr>
    </w:p>
    <w:p w14:paraId="06718FCA" w14:textId="77777777" w:rsidR="004B6A08" w:rsidRDefault="004B6A08" w:rsidP="000142CC">
      <w:pPr>
        <w:jc w:val="center"/>
        <w:rPr>
          <w:rFonts w:ascii="Arial" w:hAnsi="Arial"/>
          <w:b/>
          <w:sz w:val="22"/>
        </w:rPr>
      </w:pPr>
      <w:r>
        <w:rPr>
          <w:rFonts w:ascii="Arial" w:hAnsi="Arial"/>
          <w:b/>
          <w:sz w:val="22"/>
        </w:rPr>
        <w:t xml:space="preserve">HISTORY </w:t>
      </w:r>
    </w:p>
    <w:p w14:paraId="4DA5E2F1" w14:textId="77777777" w:rsidR="004B6A08" w:rsidRDefault="004B6A08" w:rsidP="000142CC">
      <w:pPr>
        <w:jc w:val="center"/>
        <w:rPr>
          <w:rFonts w:ascii="Arial" w:hAnsi="Arial"/>
          <w:b/>
          <w:sz w:val="22"/>
        </w:rPr>
      </w:pPr>
    </w:p>
    <w:p w14:paraId="700017FB" w14:textId="77777777" w:rsidR="004B6A08" w:rsidRDefault="004B6A08" w:rsidP="000142CC">
      <w:pPr>
        <w:jc w:val="center"/>
        <w:rPr>
          <w:rFonts w:ascii="Arial" w:hAnsi="Arial"/>
          <w:b/>
          <w:sz w:val="22"/>
        </w:rPr>
      </w:pPr>
    </w:p>
    <w:p w14:paraId="4EA4EF9E" w14:textId="77777777" w:rsidR="004B6A08" w:rsidRPr="00CB21F0" w:rsidRDefault="004B6A08" w:rsidP="00157592">
      <w:pPr>
        <w:tabs>
          <w:tab w:val="left" w:pos="2520"/>
        </w:tabs>
        <w:ind w:left="2520" w:hanging="2520"/>
        <w:rPr>
          <w:rFonts w:ascii="Arial" w:hAnsi="Arial"/>
          <w:sz w:val="22"/>
        </w:rPr>
      </w:pPr>
      <w:r>
        <w:rPr>
          <w:rFonts w:ascii="Arial" w:hAnsi="Arial"/>
          <w:b/>
          <w:sz w:val="22"/>
        </w:rPr>
        <w:t xml:space="preserve">Onset of Symptoms:  </w:t>
      </w:r>
      <w:r>
        <w:rPr>
          <w:rFonts w:ascii="Arial" w:hAnsi="Arial"/>
          <w:b/>
          <w:sz w:val="22"/>
        </w:rPr>
        <w:tab/>
      </w:r>
      <w:r>
        <w:rPr>
          <w:rFonts w:ascii="Arial" w:hAnsi="Arial"/>
          <w:sz w:val="22"/>
        </w:rPr>
        <w:t xml:space="preserve">Patient has been ill for 2 days. He has had intermittent fevers to 101.8 </w:t>
      </w:r>
      <w:proofErr w:type="spellStart"/>
      <w:r w:rsidR="00E5559B" w:rsidRPr="00E5559B">
        <w:rPr>
          <w:rFonts w:ascii="Arial" w:hAnsi="Arial"/>
          <w:sz w:val="22"/>
          <w:vertAlign w:val="superscript"/>
        </w:rPr>
        <w:t>o</w:t>
      </w:r>
      <w:r>
        <w:rPr>
          <w:rFonts w:ascii="Arial" w:hAnsi="Arial"/>
          <w:sz w:val="22"/>
        </w:rPr>
        <w:t>F</w:t>
      </w:r>
      <w:proofErr w:type="spellEnd"/>
      <w:r>
        <w:rPr>
          <w:rFonts w:ascii="Arial" w:hAnsi="Arial"/>
          <w:sz w:val="22"/>
        </w:rPr>
        <w:t xml:space="preserve"> at home, and has had anorexia and mid-</w:t>
      </w:r>
      <w:proofErr w:type="spellStart"/>
      <w:r>
        <w:rPr>
          <w:rFonts w:ascii="Arial" w:hAnsi="Arial"/>
          <w:sz w:val="22"/>
        </w:rPr>
        <w:t>epigastric</w:t>
      </w:r>
      <w:proofErr w:type="spellEnd"/>
      <w:r>
        <w:rPr>
          <w:rFonts w:ascii="Arial" w:hAnsi="Arial"/>
          <w:sz w:val="22"/>
        </w:rPr>
        <w:t xml:space="preserve"> abdominal pain. About 5 hours ago, he had a </w:t>
      </w:r>
      <w:proofErr w:type="spellStart"/>
      <w:r w:rsidR="007F5BA3">
        <w:rPr>
          <w:rFonts w:ascii="Arial" w:hAnsi="Arial"/>
          <w:sz w:val="22"/>
        </w:rPr>
        <w:t>melenic</w:t>
      </w:r>
      <w:proofErr w:type="spellEnd"/>
      <w:r w:rsidR="007F5BA3">
        <w:rPr>
          <w:rFonts w:ascii="Arial" w:hAnsi="Arial"/>
          <w:sz w:val="22"/>
        </w:rPr>
        <w:t xml:space="preserve"> </w:t>
      </w:r>
      <w:r>
        <w:rPr>
          <w:rFonts w:ascii="Arial" w:hAnsi="Arial"/>
          <w:sz w:val="22"/>
        </w:rPr>
        <w:t xml:space="preserve">bowel movement. He intended to wait to see his PCP, but one hour ago, he had an episode of hematemesis and began to feel dizzy and weak.  </w:t>
      </w:r>
    </w:p>
    <w:p w14:paraId="28896EEB" w14:textId="77777777" w:rsidR="004B6A08" w:rsidRDefault="004B6A08" w:rsidP="000142CC">
      <w:pPr>
        <w:tabs>
          <w:tab w:val="left" w:pos="2610"/>
        </w:tabs>
        <w:rPr>
          <w:rFonts w:ascii="Arial" w:hAnsi="Arial"/>
          <w:b/>
          <w:sz w:val="22"/>
        </w:rPr>
      </w:pPr>
    </w:p>
    <w:p w14:paraId="3B710423" w14:textId="77777777" w:rsidR="004B6A08" w:rsidRPr="000F2D2D" w:rsidRDefault="004B6A08" w:rsidP="00157592">
      <w:pPr>
        <w:ind w:left="2520" w:hanging="2520"/>
        <w:rPr>
          <w:rFonts w:ascii="Arial" w:hAnsi="Arial"/>
          <w:sz w:val="22"/>
          <w:szCs w:val="22"/>
        </w:rPr>
      </w:pPr>
      <w:r>
        <w:rPr>
          <w:rFonts w:ascii="Arial" w:hAnsi="Arial"/>
          <w:b/>
          <w:sz w:val="22"/>
        </w:rPr>
        <w:t>Background Info:</w:t>
      </w:r>
      <w:r>
        <w:rPr>
          <w:rFonts w:ascii="Arial" w:hAnsi="Arial"/>
          <w:b/>
          <w:sz w:val="22"/>
        </w:rPr>
        <w:tab/>
      </w:r>
      <w:proofErr w:type="spellStart"/>
      <w:r w:rsidR="00CF2AB7">
        <w:rPr>
          <w:rFonts w:ascii="Arial" w:hAnsi="Arial"/>
          <w:sz w:val="22"/>
        </w:rPr>
        <w:t>Melenic</w:t>
      </w:r>
      <w:proofErr w:type="spellEnd"/>
      <w:r w:rsidR="00CF2AB7" w:rsidRPr="000F2D2D">
        <w:rPr>
          <w:rFonts w:ascii="Arial" w:hAnsi="Arial"/>
          <w:sz w:val="22"/>
          <w:szCs w:val="22"/>
        </w:rPr>
        <w:t xml:space="preserve"> </w:t>
      </w:r>
      <w:r w:rsidRPr="000F2D2D">
        <w:rPr>
          <w:rFonts w:ascii="Arial" w:hAnsi="Arial"/>
          <w:sz w:val="22"/>
          <w:szCs w:val="22"/>
        </w:rPr>
        <w:t xml:space="preserve">blood noted with a bowel movement about </w:t>
      </w:r>
      <w:r>
        <w:rPr>
          <w:rFonts w:ascii="Arial" w:hAnsi="Arial"/>
          <w:sz w:val="22"/>
          <w:szCs w:val="22"/>
        </w:rPr>
        <w:t>5</w:t>
      </w:r>
      <w:r w:rsidRPr="000F2D2D">
        <w:rPr>
          <w:rFonts w:ascii="Arial" w:hAnsi="Arial"/>
          <w:sz w:val="22"/>
          <w:szCs w:val="22"/>
        </w:rPr>
        <w:t xml:space="preserve"> hours ago, followed by one episode of hematemesis less than one hour ago at home. He also complains of feeling dizzy and weak.</w:t>
      </w:r>
      <w:r>
        <w:rPr>
          <w:rFonts w:ascii="Arial" w:hAnsi="Arial"/>
          <w:sz w:val="22"/>
          <w:szCs w:val="22"/>
        </w:rPr>
        <w:t xml:space="preserve"> His wife “convinced” him to come to the ED to be checked after the hematemesis; patient was hoping to have his bloody bowel movement checked by his PCP later today or tomorrow. </w:t>
      </w:r>
    </w:p>
    <w:p w14:paraId="79B89997" w14:textId="77777777" w:rsidR="004B6A08" w:rsidRDefault="004B6A08" w:rsidP="000142CC">
      <w:pPr>
        <w:tabs>
          <w:tab w:val="left" w:pos="2610"/>
        </w:tabs>
        <w:ind w:left="2610" w:hanging="2610"/>
        <w:rPr>
          <w:rFonts w:ascii="Arial" w:hAnsi="Arial"/>
          <w:sz w:val="22"/>
        </w:rPr>
      </w:pPr>
    </w:p>
    <w:p w14:paraId="39E91EC1" w14:textId="77777777" w:rsidR="004B6A08" w:rsidRPr="00157592" w:rsidRDefault="004B6A08" w:rsidP="00157592">
      <w:pPr>
        <w:tabs>
          <w:tab w:val="left" w:pos="2520"/>
        </w:tabs>
        <w:ind w:left="2520" w:hanging="2520"/>
        <w:rPr>
          <w:rFonts w:ascii="Arial" w:hAnsi="Arial"/>
          <w:sz w:val="22"/>
        </w:rPr>
      </w:pPr>
      <w:r w:rsidRPr="000142CC">
        <w:rPr>
          <w:rFonts w:ascii="Arial" w:hAnsi="Arial"/>
          <w:b/>
          <w:sz w:val="22"/>
        </w:rPr>
        <w:t>Chief Complaint:</w:t>
      </w:r>
      <w:r>
        <w:rPr>
          <w:rFonts w:ascii="Arial" w:hAnsi="Arial"/>
          <w:b/>
          <w:sz w:val="22"/>
        </w:rPr>
        <w:tab/>
        <w:t>“</w:t>
      </w:r>
      <w:r>
        <w:rPr>
          <w:rFonts w:ascii="Arial" w:hAnsi="Arial"/>
          <w:sz w:val="22"/>
        </w:rPr>
        <w:t xml:space="preserve">I feel weak and dizzy. I vomited blood at home about an hour ago, and I had a </w:t>
      </w:r>
      <w:r w:rsidR="00196E0A">
        <w:rPr>
          <w:rFonts w:ascii="Arial" w:hAnsi="Arial"/>
          <w:sz w:val="22"/>
        </w:rPr>
        <w:t>dark</w:t>
      </w:r>
      <w:r>
        <w:rPr>
          <w:rFonts w:ascii="Arial" w:hAnsi="Arial"/>
          <w:sz w:val="22"/>
        </w:rPr>
        <w:t xml:space="preserve"> bowel movement before that.”</w:t>
      </w:r>
    </w:p>
    <w:p w14:paraId="3F4DB757" w14:textId="77777777" w:rsidR="004B6A08" w:rsidRDefault="004B6A08" w:rsidP="000142CC">
      <w:pPr>
        <w:tabs>
          <w:tab w:val="left" w:pos="2610"/>
        </w:tabs>
        <w:rPr>
          <w:rFonts w:ascii="Arial" w:hAnsi="Arial"/>
          <w:b/>
          <w:sz w:val="22"/>
        </w:rPr>
      </w:pPr>
    </w:p>
    <w:p w14:paraId="237F6DA8" w14:textId="77777777" w:rsidR="004B6A08" w:rsidRDefault="004B6A08" w:rsidP="00157592">
      <w:pPr>
        <w:ind w:left="2520" w:hanging="2520"/>
        <w:rPr>
          <w:rFonts w:ascii="Arial" w:hAnsi="Arial"/>
          <w:sz w:val="22"/>
          <w:szCs w:val="22"/>
        </w:rPr>
      </w:pPr>
      <w:r>
        <w:rPr>
          <w:rFonts w:ascii="Arial" w:hAnsi="Arial"/>
          <w:b/>
          <w:sz w:val="22"/>
        </w:rPr>
        <w:t xml:space="preserve">Past Medical </w:t>
      </w:r>
      <w:proofErr w:type="spellStart"/>
      <w:r>
        <w:rPr>
          <w:rFonts w:ascii="Arial" w:hAnsi="Arial"/>
          <w:b/>
          <w:sz w:val="22"/>
        </w:rPr>
        <w:t>Hx</w:t>
      </w:r>
      <w:proofErr w:type="spellEnd"/>
      <w:r>
        <w:rPr>
          <w:rFonts w:ascii="Arial" w:hAnsi="Arial"/>
          <w:b/>
          <w:sz w:val="22"/>
        </w:rPr>
        <w:t>:</w:t>
      </w:r>
      <w:r>
        <w:rPr>
          <w:rFonts w:ascii="Arial" w:hAnsi="Arial"/>
          <w:sz w:val="22"/>
        </w:rPr>
        <w:tab/>
      </w:r>
      <w:r w:rsidRPr="000F2D2D">
        <w:rPr>
          <w:rFonts w:ascii="Arial" w:hAnsi="Arial"/>
          <w:sz w:val="22"/>
          <w:szCs w:val="22"/>
        </w:rPr>
        <w:t xml:space="preserve">Hypertension, abdominal aortic aneurysm, peripheral vascular disease. </w:t>
      </w:r>
    </w:p>
    <w:p w14:paraId="6A9E92D5" w14:textId="77777777" w:rsidR="004B6A08" w:rsidRDefault="004B6A08" w:rsidP="00157592">
      <w:pPr>
        <w:ind w:left="2520" w:hanging="2520"/>
        <w:rPr>
          <w:rFonts w:ascii="Arial" w:hAnsi="Arial"/>
          <w:sz w:val="22"/>
          <w:szCs w:val="22"/>
        </w:rPr>
      </w:pPr>
    </w:p>
    <w:p w14:paraId="6073D62F" w14:textId="77777777" w:rsidR="004B6A08" w:rsidRPr="000F2D2D" w:rsidRDefault="004B6A08" w:rsidP="00157592">
      <w:pPr>
        <w:ind w:left="2520" w:hanging="2520"/>
        <w:rPr>
          <w:rFonts w:ascii="Arial" w:hAnsi="Arial"/>
          <w:sz w:val="22"/>
          <w:szCs w:val="22"/>
        </w:rPr>
      </w:pPr>
      <w:r w:rsidRPr="00157592">
        <w:rPr>
          <w:rFonts w:ascii="Arial" w:hAnsi="Arial"/>
          <w:b/>
          <w:sz w:val="22"/>
          <w:szCs w:val="22"/>
        </w:rPr>
        <w:t>Medications:</w:t>
      </w:r>
      <w:r w:rsidRPr="000F2D2D">
        <w:rPr>
          <w:rFonts w:ascii="Arial" w:hAnsi="Arial"/>
          <w:sz w:val="22"/>
          <w:szCs w:val="22"/>
        </w:rPr>
        <w:t xml:space="preserve"> </w:t>
      </w:r>
      <w:r>
        <w:rPr>
          <w:rFonts w:ascii="Arial" w:hAnsi="Arial"/>
          <w:sz w:val="22"/>
          <w:szCs w:val="22"/>
        </w:rPr>
        <w:tab/>
      </w:r>
      <w:r w:rsidRPr="000F2D2D">
        <w:rPr>
          <w:rFonts w:ascii="Arial" w:hAnsi="Arial"/>
          <w:sz w:val="22"/>
          <w:szCs w:val="22"/>
        </w:rPr>
        <w:t xml:space="preserve">HCTZ 25 mg daily; </w:t>
      </w:r>
      <w:proofErr w:type="spellStart"/>
      <w:r w:rsidRPr="000F2D2D">
        <w:rPr>
          <w:rFonts w:ascii="Arial" w:hAnsi="Arial"/>
          <w:sz w:val="22"/>
          <w:szCs w:val="22"/>
        </w:rPr>
        <w:t>clopidogrel</w:t>
      </w:r>
      <w:proofErr w:type="spellEnd"/>
      <w:r w:rsidRPr="000F2D2D">
        <w:rPr>
          <w:rFonts w:ascii="Arial" w:hAnsi="Arial"/>
          <w:sz w:val="22"/>
          <w:szCs w:val="22"/>
        </w:rPr>
        <w:t xml:space="preserve"> 75 mg daily</w:t>
      </w:r>
    </w:p>
    <w:p w14:paraId="56ECBCFD" w14:textId="77777777" w:rsidR="004B6A08" w:rsidRDefault="004B6A08" w:rsidP="00157592">
      <w:pPr>
        <w:ind w:left="2520" w:hanging="2520"/>
        <w:rPr>
          <w:rFonts w:ascii="Arial" w:hAnsi="Arial"/>
          <w:sz w:val="22"/>
          <w:szCs w:val="22"/>
        </w:rPr>
      </w:pPr>
    </w:p>
    <w:p w14:paraId="531B0FAC" w14:textId="77777777" w:rsidR="004B6A08" w:rsidRPr="000F2D2D" w:rsidRDefault="004B6A08" w:rsidP="00157592">
      <w:pPr>
        <w:ind w:left="2520" w:hanging="2520"/>
        <w:rPr>
          <w:rFonts w:ascii="Arial" w:hAnsi="Arial"/>
          <w:sz w:val="22"/>
          <w:szCs w:val="22"/>
        </w:rPr>
      </w:pPr>
      <w:r w:rsidRPr="00157592">
        <w:rPr>
          <w:rFonts w:ascii="Arial" w:hAnsi="Arial"/>
          <w:b/>
          <w:sz w:val="22"/>
          <w:szCs w:val="22"/>
        </w:rPr>
        <w:t>Allergies:</w:t>
      </w:r>
      <w:r w:rsidRPr="000F2D2D">
        <w:rPr>
          <w:rFonts w:ascii="Arial" w:hAnsi="Arial"/>
          <w:sz w:val="22"/>
          <w:szCs w:val="22"/>
        </w:rPr>
        <w:t xml:space="preserve"> </w:t>
      </w:r>
      <w:r>
        <w:rPr>
          <w:rFonts w:ascii="Arial" w:hAnsi="Arial"/>
          <w:sz w:val="22"/>
          <w:szCs w:val="22"/>
        </w:rPr>
        <w:tab/>
      </w:r>
      <w:r w:rsidRPr="000F2D2D">
        <w:rPr>
          <w:rFonts w:ascii="Arial" w:hAnsi="Arial"/>
          <w:sz w:val="22"/>
          <w:szCs w:val="22"/>
        </w:rPr>
        <w:t>None</w:t>
      </w:r>
    </w:p>
    <w:p w14:paraId="50352A8D" w14:textId="77777777" w:rsidR="004B6A08" w:rsidRPr="000F2D2D" w:rsidRDefault="004B6A08" w:rsidP="00157592">
      <w:pPr>
        <w:rPr>
          <w:rFonts w:ascii="Arial" w:hAnsi="Arial"/>
          <w:sz w:val="22"/>
          <w:szCs w:val="22"/>
        </w:rPr>
      </w:pPr>
    </w:p>
    <w:p w14:paraId="22AE40BC" w14:textId="77777777" w:rsidR="004B6A08" w:rsidRDefault="004B6A08" w:rsidP="00157592">
      <w:pPr>
        <w:ind w:left="2520" w:hanging="2520"/>
        <w:rPr>
          <w:rFonts w:ascii="Arial" w:hAnsi="Arial"/>
          <w:sz w:val="22"/>
          <w:szCs w:val="22"/>
        </w:rPr>
      </w:pPr>
      <w:r w:rsidRPr="00157592">
        <w:rPr>
          <w:rFonts w:ascii="Arial" w:hAnsi="Arial"/>
          <w:b/>
          <w:sz w:val="22"/>
          <w:szCs w:val="22"/>
        </w:rPr>
        <w:t xml:space="preserve">Past Surgical </w:t>
      </w:r>
      <w:proofErr w:type="spellStart"/>
      <w:r w:rsidRPr="00157592">
        <w:rPr>
          <w:rFonts w:ascii="Arial" w:hAnsi="Arial"/>
          <w:b/>
          <w:sz w:val="22"/>
          <w:szCs w:val="22"/>
        </w:rPr>
        <w:t>Hx</w:t>
      </w:r>
      <w:proofErr w:type="spellEnd"/>
      <w:r w:rsidRPr="00157592">
        <w:rPr>
          <w:rFonts w:ascii="Arial" w:hAnsi="Arial"/>
          <w:b/>
          <w:sz w:val="22"/>
          <w:szCs w:val="22"/>
        </w:rPr>
        <w:t>:</w:t>
      </w:r>
      <w:r w:rsidRPr="000F2D2D">
        <w:rPr>
          <w:rFonts w:ascii="Arial" w:hAnsi="Arial"/>
          <w:sz w:val="22"/>
          <w:szCs w:val="22"/>
        </w:rPr>
        <w:t xml:space="preserve"> </w:t>
      </w:r>
      <w:r>
        <w:rPr>
          <w:rFonts w:ascii="Arial" w:hAnsi="Arial"/>
          <w:sz w:val="22"/>
          <w:szCs w:val="22"/>
        </w:rPr>
        <w:tab/>
      </w:r>
      <w:r w:rsidRPr="000F2D2D">
        <w:rPr>
          <w:rFonts w:ascii="Arial" w:hAnsi="Arial"/>
          <w:sz w:val="22"/>
          <w:szCs w:val="22"/>
        </w:rPr>
        <w:t xml:space="preserve">AAA repair with </w:t>
      </w:r>
      <w:proofErr w:type="spellStart"/>
      <w:r w:rsidRPr="000F2D2D">
        <w:rPr>
          <w:rFonts w:ascii="Arial" w:hAnsi="Arial"/>
          <w:sz w:val="22"/>
          <w:szCs w:val="22"/>
        </w:rPr>
        <w:t>endograft</w:t>
      </w:r>
      <w:proofErr w:type="spellEnd"/>
      <w:r w:rsidRPr="000F2D2D">
        <w:rPr>
          <w:rFonts w:ascii="Arial" w:hAnsi="Arial"/>
          <w:sz w:val="22"/>
          <w:szCs w:val="22"/>
        </w:rPr>
        <w:t xml:space="preserve"> 4 years ago, appendectomy. </w:t>
      </w:r>
    </w:p>
    <w:p w14:paraId="11F63A27" w14:textId="77777777" w:rsidR="004B6A08" w:rsidRPr="000F2D2D" w:rsidRDefault="004B6A08" w:rsidP="00157592">
      <w:pPr>
        <w:ind w:left="2640" w:hanging="2640"/>
        <w:rPr>
          <w:rFonts w:ascii="Arial" w:hAnsi="Arial"/>
          <w:sz w:val="22"/>
          <w:szCs w:val="22"/>
        </w:rPr>
      </w:pPr>
    </w:p>
    <w:p w14:paraId="2E219315" w14:textId="77777777" w:rsidR="004B6A08" w:rsidRDefault="004B6A08" w:rsidP="00157592">
      <w:pPr>
        <w:tabs>
          <w:tab w:val="left" w:pos="2520"/>
        </w:tabs>
        <w:rPr>
          <w:rFonts w:ascii="Arial" w:hAnsi="Arial"/>
          <w:b/>
          <w:sz w:val="22"/>
        </w:rPr>
      </w:pPr>
      <w:r>
        <w:rPr>
          <w:rFonts w:ascii="Arial" w:hAnsi="Arial"/>
          <w:b/>
          <w:sz w:val="22"/>
        </w:rPr>
        <w:t>Habits:</w:t>
      </w:r>
      <w:r>
        <w:rPr>
          <w:rFonts w:ascii="Arial" w:hAnsi="Arial"/>
          <w:b/>
          <w:sz w:val="22"/>
        </w:rPr>
        <w:tab/>
      </w:r>
      <w:r>
        <w:rPr>
          <w:rFonts w:ascii="Arial" w:hAnsi="Arial"/>
          <w:sz w:val="22"/>
        </w:rPr>
        <w:t xml:space="preserve">Smoking:  Quit 4 years ago; had a </w:t>
      </w:r>
      <w:proofErr w:type="gramStart"/>
      <w:r>
        <w:rPr>
          <w:rFonts w:ascii="Arial" w:hAnsi="Arial"/>
          <w:sz w:val="22"/>
        </w:rPr>
        <w:t>100 pack</w:t>
      </w:r>
      <w:proofErr w:type="gramEnd"/>
      <w:r>
        <w:rPr>
          <w:rFonts w:ascii="Arial" w:hAnsi="Arial"/>
          <w:sz w:val="22"/>
        </w:rPr>
        <w:t xml:space="preserve"> year history.</w:t>
      </w:r>
    </w:p>
    <w:p w14:paraId="591446D9" w14:textId="77777777" w:rsidR="004B6A08" w:rsidRDefault="004B6A08" w:rsidP="00157592">
      <w:pPr>
        <w:tabs>
          <w:tab w:val="left" w:pos="2520"/>
        </w:tabs>
        <w:rPr>
          <w:rFonts w:ascii="Arial" w:hAnsi="Arial"/>
          <w:b/>
          <w:sz w:val="22"/>
        </w:rPr>
      </w:pPr>
      <w:r>
        <w:rPr>
          <w:rFonts w:ascii="Arial" w:hAnsi="Arial"/>
          <w:b/>
          <w:sz w:val="22"/>
        </w:rPr>
        <w:tab/>
      </w:r>
      <w:r>
        <w:rPr>
          <w:rFonts w:ascii="Arial" w:hAnsi="Arial"/>
          <w:sz w:val="22"/>
        </w:rPr>
        <w:t xml:space="preserve">ETOH: Rarely, less than one beer a month. </w:t>
      </w:r>
    </w:p>
    <w:p w14:paraId="79EED1D7" w14:textId="77777777" w:rsidR="004B6A08" w:rsidRPr="00FA0EC8" w:rsidRDefault="004B6A08" w:rsidP="00157592">
      <w:pPr>
        <w:tabs>
          <w:tab w:val="left" w:pos="2520"/>
        </w:tabs>
        <w:rPr>
          <w:rFonts w:ascii="Arial" w:hAnsi="Arial"/>
          <w:b/>
          <w:sz w:val="22"/>
        </w:rPr>
      </w:pPr>
      <w:r>
        <w:rPr>
          <w:rFonts w:ascii="Arial" w:hAnsi="Arial"/>
          <w:b/>
          <w:sz w:val="22"/>
        </w:rPr>
        <w:tab/>
      </w:r>
      <w:r>
        <w:rPr>
          <w:rFonts w:ascii="Arial" w:hAnsi="Arial"/>
          <w:sz w:val="22"/>
        </w:rPr>
        <w:t>Drugs: Never</w:t>
      </w:r>
    </w:p>
    <w:p w14:paraId="59F50B3B" w14:textId="77777777" w:rsidR="004B6A08" w:rsidRDefault="004B6A08" w:rsidP="000142CC">
      <w:pPr>
        <w:rPr>
          <w:rFonts w:ascii="Arial" w:hAnsi="Arial"/>
          <w:b/>
          <w:sz w:val="22"/>
        </w:rPr>
      </w:pPr>
    </w:p>
    <w:p w14:paraId="28BCC674" w14:textId="77777777" w:rsidR="004B6A08" w:rsidRPr="00157592" w:rsidRDefault="004B6A08" w:rsidP="00157592">
      <w:pPr>
        <w:ind w:left="2520" w:hanging="2520"/>
        <w:rPr>
          <w:rFonts w:ascii="Arial" w:hAnsi="Arial"/>
          <w:sz w:val="22"/>
        </w:rPr>
      </w:pPr>
      <w:r>
        <w:rPr>
          <w:rFonts w:ascii="Arial" w:hAnsi="Arial"/>
          <w:b/>
          <w:sz w:val="22"/>
        </w:rPr>
        <w:t xml:space="preserve">Family Medical </w:t>
      </w:r>
      <w:proofErr w:type="spellStart"/>
      <w:r>
        <w:rPr>
          <w:rFonts w:ascii="Arial" w:hAnsi="Arial"/>
          <w:b/>
          <w:sz w:val="22"/>
        </w:rPr>
        <w:t>Hx</w:t>
      </w:r>
      <w:proofErr w:type="spellEnd"/>
      <w:r>
        <w:rPr>
          <w:rFonts w:ascii="Arial" w:hAnsi="Arial"/>
          <w:b/>
          <w:sz w:val="22"/>
        </w:rPr>
        <w:t>:</w:t>
      </w:r>
      <w:r>
        <w:rPr>
          <w:rFonts w:ascii="Arial" w:hAnsi="Arial"/>
          <w:b/>
          <w:sz w:val="22"/>
        </w:rPr>
        <w:tab/>
      </w:r>
      <w:r w:rsidRPr="000F2D2D">
        <w:rPr>
          <w:rFonts w:ascii="Arial" w:hAnsi="Arial"/>
          <w:sz w:val="22"/>
          <w:szCs w:val="22"/>
        </w:rPr>
        <w:t>No significant contributory history</w:t>
      </w:r>
    </w:p>
    <w:p w14:paraId="6D1618D2" w14:textId="77777777" w:rsidR="004B6A08" w:rsidRDefault="004B6A08" w:rsidP="000142CC">
      <w:pPr>
        <w:rPr>
          <w:rFonts w:ascii="Arial" w:hAnsi="Arial"/>
          <w:b/>
          <w:sz w:val="22"/>
        </w:rPr>
      </w:pPr>
    </w:p>
    <w:p w14:paraId="03C3117A" w14:textId="77777777" w:rsidR="004B6A08" w:rsidRDefault="004B6A08" w:rsidP="00157592">
      <w:pPr>
        <w:tabs>
          <w:tab w:val="left" w:pos="2520"/>
        </w:tabs>
        <w:rPr>
          <w:rFonts w:ascii="Arial" w:hAnsi="Arial"/>
          <w:b/>
          <w:sz w:val="22"/>
        </w:rPr>
      </w:pPr>
      <w:r>
        <w:rPr>
          <w:rFonts w:ascii="Arial" w:hAnsi="Arial"/>
          <w:b/>
          <w:sz w:val="22"/>
        </w:rPr>
        <w:t xml:space="preserve">Social </w:t>
      </w:r>
      <w:proofErr w:type="spellStart"/>
      <w:r>
        <w:rPr>
          <w:rFonts w:ascii="Arial" w:hAnsi="Arial"/>
          <w:b/>
          <w:sz w:val="22"/>
        </w:rPr>
        <w:t>Hx</w:t>
      </w:r>
      <w:proofErr w:type="spellEnd"/>
      <w:r>
        <w:rPr>
          <w:rFonts w:ascii="Arial" w:hAnsi="Arial"/>
          <w:b/>
          <w:sz w:val="22"/>
        </w:rPr>
        <w:t>:</w:t>
      </w:r>
      <w:r>
        <w:rPr>
          <w:rFonts w:ascii="Arial" w:hAnsi="Arial"/>
          <w:b/>
          <w:sz w:val="22"/>
        </w:rPr>
        <w:tab/>
      </w:r>
      <w:r>
        <w:rPr>
          <w:rFonts w:ascii="Arial" w:hAnsi="Arial"/>
          <w:sz w:val="22"/>
        </w:rPr>
        <w:t>Marital Status: Married 40 years.</w:t>
      </w:r>
    </w:p>
    <w:p w14:paraId="6D82190F" w14:textId="77777777" w:rsidR="004B6A08" w:rsidRDefault="004B6A08" w:rsidP="00157592">
      <w:pPr>
        <w:tabs>
          <w:tab w:val="left" w:pos="2520"/>
        </w:tabs>
        <w:rPr>
          <w:rFonts w:ascii="Arial" w:hAnsi="Arial"/>
          <w:b/>
          <w:sz w:val="22"/>
        </w:rPr>
      </w:pPr>
      <w:r>
        <w:rPr>
          <w:rFonts w:ascii="Arial" w:hAnsi="Arial"/>
          <w:b/>
          <w:sz w:val="22"/>
        </w:rPr>
        <w:tab/>
      </w:r>
      <w:r>
        <w:rPr>
          <w:rFonts w:ascii="Arial" w:hAnsi="Arial"/>
          <w:sz w:val="22"/>
        </w:rPr>
        <w:t>Children: Two grown children.</w:t>
      </w:r>
    </w:p>
    <w:p w14:paraId="330846F1" w14:textId="77777777" w:rsidR="004B6A08" w:rsidRDefault="004B6A08" w:rsidP="00157592">
      <w:pPr>
        <w:tabs>
          <w:tab w:val="left" w:pos="2520"/>
        </w:tabs>
        <w:rPr>
          <w:rFonts w:ascii="Arial" w:hAnsi="Arial"/>
          <w:b/>
          <w:sz w:val="22"/>
        </w:rPr>
      </w:pPr>
      <w:r>
        <w:rPr>
          <w:rFonts w:ascii="Arial" w:hAnsi="Arial"/>
          <w:b/>
          <w:sz w:val="22"/>
        </w:rPr>
        <w:tab/>
      </w:r>
      <w:r>
        <w:rPr>
          <w:rFonts w:ascii="Arial" w:hAnsi="Arial"/>
          <w:sz w:val="22"/>
        </w:rPr>
        <w:t>Education:</w:t>
      </w:r>
      <w:r>
        <w:rPr>
          <w:rFonts w:ascii="Arial" w:hAnsi="Arial"/>
          <w:sz w:val="22"/>
        </w:rPr>
        <w:tab/>
        <w:t xml:space="preserve">College degree. </w:t>
      </w:r>
    </w:p>
    <w:p w14:paraId="5F965401" w14:textId="77777777" w:rsidR="004B6A08" w:rsidRDefault="004B6A08" w:rsidP="00157592">
      <w:pPr>
        <w:tabs>
          <w:tab w:val="left" w:pos="2520"/>
        </w:tabs>
        <w:rPr>
          <w:rFonts w:ascii="Arial" w:hAnsi="Arial"/>
          <w:sz w:val="22"/>
        </w:rPr>
      </w:pPr>
      <w:r>
        <w:rPr>
          <w:rFonts w:ascii="Arial" w:hAnsi="Arial"/>
          <w:b/>
          <w:sz w:val="22"/>
        </w:rPr>
        <w:tab/>
      </w:r>
      <w:r>
        <w:rPr>
          <w:rFonts w:ascii="Arial" w:hAnsi="Arial"/>
          <w:sz w:val="22"/>
        </w:rPr>
        <w:t xml:space="preserve">Employment: Retired mail carrier. </w:t>
      </w:r>
    </w:p>
    <w:p w14:paraId="25219D01" w14:textId="77777777" w:rsidR="004B6A08" w:rsidRDefault="004B6A08" w:rsidP="000142CC">
      <w:pPr>
        <w:tabs>
          <w:tab w:val="left" w:pos="2610"/>
        </w:tabs>
        <w:rPr>
          <w:rFonts w:ascii="Arial" w:hAnsi="Arial"/>
          <w:sz w:val="22"/>
        </w:rPr>
      </w:pPr>
    </w:p>
    <w:p w14:paraId="159105C2" w14:textId="77777777" w:rsidR="00412F70" w:rsidRDefault="004B6A08">
      <w:pPr>
        <w:tabs>
          <w:tab w:val="left" w:pos="2520"/>
        </w:tabs>
        <w:ind w:left="2520" w:hanging="2520"/>
        <w:rPr>
          <w:rFonts w:ascii="Arial" w:hAnsi="Arial"/>
          <w:sz w:val="22"/>
        </w:rPr>
      </w:pPr>
      <w:r w:rsidRPr="000142CC">
        <w:rPr>
          <w:rFonts w:ascii="Arial" w:hAnsi="Arial"/>
          <w:b/>
          <w:sz w:val="22"/>
        </w:rPr>
        <w:t>ROS:</w:t>
      </w:r>
      <w:r>
        <w:rPr>
          <w:rFonts w:ascii="Arial" w:hAnsi="Arial"/>
          <w:b/>
          <w:sz w:val="22"/>
        </w:rPr>
        <w:tab/>
      </w:r>
      <w:r w:rsidRPr="00395B89">
        <w:rPr>
          <w:rFonts w:ascii="Arial" w:hAnsi="Arial"/>
          <w:sz w:val="22"/>
        </w:rPr>
        <w:t>Pert</w:t>
      </w:r>
      <w:r>
        <w:rPr>
          <w:rFonts w:ascii="Arial" w:hAnsi="Arial"/>
          <w:sz w:val="22"/>
        </w:rPr>
        <w:t xml:space="preserve">inent positives:  intermittent fever for 2 days, anorexia, weak, dizzy, fatigue </w:t>
      </w:r>
    </w:p>
    <w:p w14:paraId="7796A782" w14:textId="77777777" w:rsidR="004B6A08" w:rsidRDefault="004B6A08" w:rsidP="00395B89">
      <w:pPr>
        <w:tabs>
          <w:tab w:val="left" w:pos="2520"/>
        </w:tabs>
        <w:rPr>
          <w:rFonts w:ascii="Arial" w:hAnsi="Arial"/>
          <w:sz w:val="22"/>
        </w:rPr>
      </w:pPr>
      <w:r>
        <w:rPr>
          <w:rFonts w:ascii="Arial" w:hAnsi="Arial"/>
          <w:sz w:val="22"/>
        </w:rPr>
        <w:tab/>
      </w:r>
    </w:p>
    <w:p w14:paraId="69A523BB" w14:textId="77777777" w:rsidR="004B6A08" w:rsidRDefault="004B6A08" w:rsidP="00395B89">
      <w:pPr>
        <w:tabs>
          <w:tab w:val="left" w:pos="2520"/>
        </w:tabs>
        <w:rPr>
          <w:rFonts w:ascii="Arial" w:hAnsi="Arial"/>
          <w:sz w:val="22"/>
        </w:rPr>
      </w:pPr>
      <w:r>
        <w:rPr>
          <w:rFonts w:ascii="Arial" w:hAnsi="Arial"/>
          <w:sz w:val="22"/>
        </w:rPr>
        <w:tab/>
        <w:t xml:space="preserve">Negatives: no syncope, chest pain, </w:t>
      </w:r>
      <w:proofErr w:type="gramStart"/>
      <w:r>
        <w:rPr>
          <w:rFonts w:ascii="Arial" w:hAnsi="Arial"/>
          <w:sz w:val="22"/>
        </w:rPr>
        <w:t>SOB</w:t>
      </w:r>
      <w:proofErr w:type="gramEnd"/>
      <w:r>
        <w:rPr>
          <w:rFonts w:ascii="Arial" w:hAnsi="Arial"/>
          <w:sz w:val="22"/>
        </w:rPr>
        <w:t xml:space="preserve">, hematuria, no other </w:t>
      </w:r>
    </w:p>
    <w:p w14:paraId="7F58A05C" w14:textId="77777777" w:rsidR="004B6A08" w:rsidRPr="000142CC" w:rsidRDefault="004B6A08" w:rsidP="00395B89">
      <w:pPr>
        <w:tabs>
          <w:tab w:val="left" w:pos="2520"/>
        </w:tabs>
        <w:rPr>
          <w:rFonts w:ascii="Arial" w:hAnsi="Arial"/>
          <w:sz w:val="22"/>
        </w:rPr>
      </w:pPr>
      <w:r>
        <w:rPr>
          <w:rFonts w:ascii="Arial" w:hAnsi="Arial"/>
          <w:sz w:val="22"/>
        </w:rPr>
        <w:tab/>
      </w:r>
      <w:proofErr w:type="gramStart"/>
      <w:r>
        <w:rPr>
          <w:rFonts w:ascii="Arial" w:hAnsi="Arial"/>
          <w:sz w:val="22"/>
        </w:rPr>
        <w:t>bleeding</w:t>
      </w:r>
      <w:proofErr w:type="gramEnd"/>
      <w:r>
        <w:rPr>
          <w:rFonts w:ascii="Arial" w:hAnsi="Arial"/>
          <w:sz w:val="22"/>
        </w:rPr>
        <w:t xml:space="preserve"> </w:t>
      </w:r>
      <w:r w:rsidR="00B76C0B">
        <w:rPr>
          <w:rFonts w:ascii="Arial" w:hAnsi="Arial"/>
          <w:sz w:val="22"/>
        </w:rPr>
        <w:t>symptoms</w:t>
      </w:r>
    </w:p>
    <w:p w14:paraId="060CEB0D" w14:textId="77777777" w:rsidR="004B6A08" w:rsidRDefault="004B6A08" w:rsidP="000142CC">
      <w:pPr>
        <w:rPr>
          <w:rFonts w:ascii="Arial" w:hAnsi="Arial"/>
          <w:b/>
          <w:sz w:val="22"/>
        </w:rPr>
      </w:pPr>
      <w:r>
        <w:rPr>
          <w:rFonts w:ascii="Arial" w:hAnsi="Arial"/>
          <w:sz w:val="22"/>
        </w:rPr>
        <w:br w:type="page"/>
      </w:r>
      <w:r w:rsidRPr="00012068">
        <w:rPr>
          <w:rFonts w:ascii="Arial" w:hAnsi="Arial"/>
          <w:b/>
          <w:color w:val="FF0000"/>
          <w:sz w:val="22"/>
        </w:rPr>
        <w:t>For Examiner Only</w:t>
      </w:r>
      <w:r>
        <w:rPr>
          <w:rFonts w:ascii="Arial" w:hAnsi="Arial"/>
          <w:b/>
          <w:color w:val="FF0000"/>
          <w:sz w:val="22"/>
        </w:rPr>
        <w:t xml:space="preserve"> </w:t>
      </w:r>
    </w:p>
    <w:p w14:paraId="38A20E7E" w14:textId="77777777" w:rsidR="004B6A08" w:rsidRDefault="004B6A08" w:rsidP="000142CC">
      <w:pPr>
        <w:jc w:val="center"/>
        <w:rPr>
          <w:rFonts w:ascii="Arial" w:hAnsi="Arial"/>
          <w:b/>
          <w:sz w:val="22"/>
        </w:rPr>
      </w:pPr>
    </w:p>
    <w:p w14:paraId="3C12B72A" w14:textId="77777777" w:rsidR="004B6A08" w:rsidRDefault="004B6A08" w:rsidP="000142CC">
      <w:pPr>
        <w:jc w:val="center"/>
        <w:rPr>
          <w:rFonts w:ascii="Arial" w:hAnsi="Arial"/>
          <w:b/>
          <w:sz w:val="22"/>
        </w:rPr>
      </w:pPr>
      <w:r>
        <w:rPr>
          <w:rFonts w:ascii="Arial" w:hAnsi="Arial"/>
          <w:b/>
          <w:sz w:val="22"/>
        </w:rPr>
        <w:t xml:space="preserve">PHYSICAL EXAM </w:t>
      </w:r>
    </w:p>
    <w:p w14:paraId="3509935C" w14:textId="77777777" w:rsidR="004B6A08" w:rsidRDefault="004B6A08" w:rsidP="00F65118">
      <w:pPr>
        <w:rPr>
          <w:rFonts w:ascii="Arial" w:hAnsi="Arial"/>
          <w:b/>
          <w:sz w:val="22"/>
        </w:rPr>
      </w:pPr>
    </w:p>
    <w:p w14:paraId="4B6706BD" w14:textId="77777777" w:rsidR="004B6A08" w:rsidRPr="00395B89" w:rsidRDefault="004B6A08" w:rsidP="00F65118">
      <w:pPr>
        <w:tabs>
          <w:tab w:val="left" w:pos="211"/>
          <w:tab w:val="left" w:pos="470"/>
          <w:tab w:val="left" w:pos="5040"/>
        </w:tabs>
        <w:suppressAutoHyphens/>
        <w:rPr>
          <w:rFonts w:ascii="Arial" w:hAnsi="Arial"/>
          <w:sz w:val="22"/>
        </w:rPr>
      </w:pPr>
      <w:r w:rsidRPr="001B22EF">
        <w:rPr>
          <w:rFonts w:ascii="Arial" w:hAnsi="Arial"/>
          <w:b/>
          <w:sz w:val="22"/>
        </w:rPr>
        <w:t>Patient</w:t>
      </w:r>
      <w:r>
        <w:rPr>
          <w:rFonts w:ascii="Arial" w:hAnsi="Arial"/>
          <w:b/>
          <w:sz w:val="22"/>
        </w:rPr>
        <w:t xml:space="preserve"> Name</w:t>
      </w:r>
      <w:r w:rsidRPr="001B22EF">
        <w:rPr>
          <w:rFonts w:ascii="Arial" w:hAnsi="Arial"/>
          <w:b/>
          <w:sz w:val="22"/>
        </w:rPr>
        <w:t>:</w:t>
      </w:r>
      <w:r>
        <w:rPr>
          <w:rFonts w:ascii="Arial" w:hAnsi="Arial"/>
          <w:b/>
          <w:sz w:val="22"/>
        </w:rPr>
        <w:t xml:space="preserve">  </w:t>
      </w:r>
      <w:r>
        <w:rPr>
          <w:rFonts w:ascii="Arial" w:hAnsi="Arial"/>
          <w:sz w:val="22"/>
        </w:rPr>
        <w:t>Robert Davidson</w:t>
      </w:r>
      <w:r>
        <w:rPr>
          <w:rFonts w:ascii="Arial" w:hAnsi="Arial"/>
          <w:b/>
          <w:sz w:val="22"/>
        </w:rPr>
        <w:tab/>
        <w:t>Age &amp; Sex</w:t>
      </w:r>
      <w:r w:rsidRPr="001B22EF">
        <w:rPr>
          <w:rFonts w:ascii="Arial" w:hAnsi="Arial"/>
          <w:b/>
          <w:sz w:val="22"/>
        </w:rPr>
        <w:t xml:space="preserve">: </w:t>
      </w:r>
      <w:r>
        <w:rPr>
          <w:rFonts w:ascii="Arial" w:hAnsi="Arial"/>
          <w:sz w:val="22"/>
        </w:rPr>
        <w:t>67 year old male</w:t>
      </w:r>
    </w:p>
    <w:p w14:paraId="4A7A6417" w14:textId="77777777" w:rsidR="004B6A08" w:rsidRPr="001B22EF" w:rsidRDefault="004B6A08" w:rsidP="00F65118">
      <w:pPr>
        <w:tabs>
          <w:tab w:val="left" w:pos="211"/>
          <w:tab w:val="left" w:pos="470"/>
          <w:tab w:val="left" w:pos="5784"/>
        </w:tabs>
        <w:suppressAutoHyphens/>
        <w:rPr>
          <w:rFonts w:ascii="Arial" w:hAnsi="Arial"/>
          <w:sz w:val="22"/>
        </w:rPr>
      </w:pPr>
    </w:p>
    <w:p w14:paraId="545EA19E" w14:textId="77777777" w:rsidR="004B6A08" w:rsidRPr="001B22EF" w:rsidRDefault="004B6A08" w:rsidP="00F65118">
      <w:pPr>
        <w:tabs>
          <w:tab w:val="left" w:pos="211"/>
          <w:tab w:val="left" w:pos="470"/>
          <w:tab w:val="left" w:pos="5784"/>
        </w:tabs>
        <w:suppressAutoHyphens/>
        <w:rPr>
          <w:rFonts w:ascii="Arial" w:hAnsi="Arial"/>
          <w:sz w:val="22"/>
        </w:rPr>
      </w:pPr>
      <w:r w:rsidRPr="001B22EF">
        <w:rPr>
          <w:rFonts w:ascii="Arial" w:hAnsi="Arial"/>
          <w:b/>
          <w:sz w:val="22"/>
        </w:rPr>
        <w:t xml:space="preserve">General Appearance: </w:t>
      </w:r>
      <w:r w:rsidRPr="001B22EF">
        <w:rPr>
          <w:rFonts w:ascii="Arial" w:hAnsi="Arial"/>
          <w:sz w:val="22"/>
        </w:rPr>
        <w:t xml:space="preserve">Well-developed, well-nourished male </w:t>
      </w:r>
      <w:r>
        <w:rPr>
          <w:rFonts w:ascii="Arial" w:hAnsi="Arial"/>
          <w:sz w:val="22"/>
        </w:rPr>
        <w:t xml:space="preserve">lying supine on the exam bed, </w:t>
      </w:r>
      <w:r w:rsidRPr="001B22EF">
        <w:rPr>
          <w:rFonts w:ascii="Arial" w:hAnsi="Arial"/>
          <w:sz w:val="22"/>
        </w:rPr>
        <w:t>in moderate distress</w:t>
      </w:r>
      <w:r>
        <w:rPr>
          <w:rFonts w:ascii="Arial" w:hAnsi="Arial"/>
          <w:sz w:val="22"/>
        </w:rPr>
        <w:t xml:space="preserve">, appears </w:t>
      </w:r>
      <w:r w:rsidR="00557B3C">
        <w:rPr>
          <w:rFonts w:ascii="Arial" w:hAnsi="Arial"/>
          <w:sz w:val="22"/>
        </w:rPr>
        <w:t>pale</w:t>
      </w:r>
      <w:r>
        <w:rPr>
          <w:rFonts w:ascii="Arial" w:hAnsi="Arial"/>
          <w:sz w:val="22"/>
        </w:rPr>
        <w:t xml:space="preserve"> and anxious.</w:t>
      </w:r>
    </w:p>
    <w:p w14:paraId="4D6B0D61" w14:textId="77777777" w:rsidR="004B6A08" w:rsidRPr="001B22EF" w:rsidRDefault="004B6A08" w:rsidP="00F65118">
      <w:pPr>
        <w:tabs>
          <w:tab w:val="left" w:pos="211"/>
          <w:tab w:val="left" w:pos="470"/>
          <w:tab w:val="left" w:pos="5784"/>
        </w:tabs>
        <w:suppressAutoHyphens/>
        <w:rPr>
          <w:rFonts w:ascii="Arial" w:hAnsi="Arial"/>
          <w:sz w:val="22"/>
        </w:rPr>
      </w:pPr>
    </w:p>
    <w:p w14:paraId="1EED1A0E" w14:textId="77777777" w:rsidR="004B6A08" w:rsidRPr="000F2D2D" w:rsidRDefault="004B6A08" w:rsidP="00395B89">
      <w:pPr>
        <w:rPr>
          <w:rFonts w:ascii="Arial" w:hAnsi="Arial" w:cs="Arial"/>
          <w:sz w:val="22"/>
          <w:szCs w:val="22"/>
        </w:rPr>
      </w:pPr>
      <w:r w:rsidRPr="001B22EF">
        <w:rPr>
          <w:rFonts w:ascii="Arial" w:hAnsi="Arial"/>
          <w:b/>
          <w:sz w:val="22"/>
        </w:rPr>
        <w:t>Vital Signs:</w:t>
      </w:r>
      <w:r w:rsidRPr="001B22EF">
        <w:rPr>
          <w:rFonts w:ascii="Arial" w:hAnsi="Arial"/>
          <w:sz w:val="22"/>
        </w:rPr>
        <w:t xml:space="preserve">  </w:t>
      </w:r>
      <w:r w:rsidRPr="000F2D2D">
        <w:rPr>
          <w:rFonts w:ascii="Arial" w:hAnsi="Arial" w:cs="Arial"/>
          <w:sz w:val="22"/>
          <w:szCs w:val="22"/>
        </w:rPr>
        <w:t>Blood pressure 80/48; heart rate 124 and regular; respiratory rate 24 and regular; temperature 3</w:t>
      </w:r>
      <w:r>
        <w:rPr>
          <w:rFonts w:ascii="Arial" w:hAnsi="Arial" w:cs="Arial"/>
          <w:sz w:val="22"/>
          <w:szCs w:val="22"/>
        </w:rPr>
        <w:t>9</w:t>
      </w:r>
      <w:r w:rsidRPr="000F2D2D">
        <w:rPr>
          <w:rFonts w:ascii="Arial" w:hAnsi="Arial" w:cs="Arial"/>
          <w:sz w:val="22"/>
          <w:szCs w:val="22"/>
        </w:rPr>
        <w:t xml:space="preserve">.1 </w:t>
      </w:r>
      <w:proofErr w:type="spellStart"/>
      <w:r w:rsidR="00E5559B" w:rsidRPr="00E5559B">
        <w:rPr>
          <w:rFonts w:ascii="Arial" w:hAnsi="Arial" w:cs="Arial"/>
          <w:sz w:val="22"/>
          <w:szCs w:val="22"/>
          <w:vertAlign w:val="superscript"/>
        </w:rPr>
        <w:t>o</w:t>
      </w:r>
      <w:r w:rsidRPr="000F2D2D">
        <w:rPr>
          <w:rFonts w:ascii="Arial" w:hAnsi="Arial" w:cs="Arial"/>
          <w:sz w:val="22"/>
          <w:szCs w:val="22"/>
        </w:rPr>
        <w:t>C</w:t>
      </w:r>
      <w:proofErr w:type="spellEnd"/>
      <w:r w:rsidRPr="000F2D2D">
        <w:rPr>
          <w:rFonts w:ascii="Arial" w:hAnsi="Arial" w:cs="Arial"/>
          <w:sz w:val="22"/>
          <w:szCs w:val="22"/>
        </w:rPr>
        <w:t xml:space="preserve">, pulse </w:t>
      </w:r>
      <w:proofErr w:type="spellStart"/>
      <w:r w:rsidRPr="000F2D2D">
        <w:rPr>
          <w:rFonts w:ascii="Arial" w:hAnsi="Arial" w:cs="Arial"/>
          <w:sz w:val="22"/>
          <w:szCs w:val="22"/>
        </w:rPr>
        <w:t>oximetry</w:t>
      </w:r>
      <w:proofErr w:type="spellEnd"/>
      <w:r w:rsidRPr="000F2D2D">
        <w:rPr>
          <w:rFonts w:ascii="Arial" w:hAnsi="Arial" w:cs="Arial"/>
          <w:sz w:val="22"/>
          <w:szCs w:val="22"/>
        </w:rPr>
        <w:t xml:space="preserve"> 98% on room air; weight 80 kg. </w:t>
      </w:r>
    </w:p>
    <w:p w14:paraId="090D606F" w14:textId="77777777" w:rsidR="004B6A08" w:rsidRPr="001B22EF" w:rsidRDefault="004B6A08" w:rsidP="00F65118">
      <w:pPr>
        <w:tabs>
          <w:tab w:val="left" w:pos="269"/>
          <w:tab w:val="left" w:pos="672"/>
          <w:tab w:val="left" w:pos="941"/>
        </w:tabs>
        <w:suppressAutoHyphens/>
        <w:rPr>
          <w:rFonts w:ascii="Arial" w:hAnsi="Arial"/>
          <w:sz w:val="22"/>
        </w:rPr>
      </w:pPr>
    </w:p>
    <w:p w14:paraId="61393187" w14:textId="77777777" w:rsidR="004B6A08" w:rsidRDefault="004B6A08" w:rsidP="006F19E6">
      <w:pPr>
        <w:tabs>
          <w:tab w:val="left" w:pos="269"/>
          <w:tab w:val="left" w:pos="672"/>
          <w:tab w:val="left" w:pos="941"/>
        </w:tabs>
        <w:suppressAutoHyphens/>
        <w:rPr>
          <w:rFonts w:ascii="Arial" w:hAnsi="Arial"/>
          <w:sz w:val="22"/>
        </w:rPr>
      </w:pPr>
      <w:r w:rsidRPr="001B22EF">
        <w:rPr>
          <w:rFonts w:ascii="Arial" w:hAnsi="Arial"/>
          <w:b/>
          <w:sz w:val="22"/>
        </w:rPr>
        <w:t xml:space="preserve">Skin: </w:t>
      </w:r>
      <w:r>
        <w:rPr>
          <w:rFonts w:ascii="Arial" w:hAnsi="Arial"/>
          <w:sz w:val="22"/>
        </w:rPr>
        <w:t xml:space="preserve">Cool, pale, diaphoretic. Mottling is present in the peripheral extremities. No jaundice. No rashes. </w:t>
      </w:r>
      <w:r w:rsidR="0025223D">
        <w:rPr>
          <w:rFonts w:ascii="Arial" w:hAnsi="Arial"/>
          <w:sz w:val="22"/>
        </w:rPr>
        <w:t xml:space="preserve">No </w:t>
      </w:r>
      <w:proofErr w:type="spellStart"/>
      <w:r w:rsidR="0025223D">
        <w:rPr>
          <w:rFonts w:ascii="Arial" w:hAnsi="Arial"/>
          <w:sz w:val="22"/>
        </w:rPr>
        <w:t>ecchymoses</w:t>
      </w:r>
      <w:proofErr w:type="spellEnd"/>
      <w:r w:rsidR="0025223D">
        <w:rPr>
          <w:rFonts w:ascii="Arial" w:hAnsi="Arial"/>
          <w:sz w:val="22"/>
        </w:rPr>
        <w:t>.</w:t>
      </w:r>
    </w:p>
    <w:p w14:paraId="6A2DF284" w14:textId="77777777" w:rsidR="004B6A08" w:rsidRPr="00395B89" w:rsidRDefault="004B6A08" w:rsidP="006F19E6">
      <w:pPr>
        <w:tabs>
          <w:tab w:val="left" w:pos="269"/>
          <w:tab w:val="left" w:pos="672"/>
          <w:tab w:val="left" w:pos="941"/>
        </w:tabs>
        <w:suppressAutoHyphens/>
        <w:rPr>
          <w:rFonts w:ascii="Arial" w:hAnsi="Arial"/>
          <w:sz w:val="22"/>
        </w:rPr>
      </w:pPr>
    </w:p>
    <w:p w14:paraId="7FBD900F" w14:textId="77777777" w:rsidR="004B6A08" w:rsidRPr="00395B89" w:rsidRDefault="004B6A08" w:rsidP="00F65118">
      <w:pPr>
        <w:tabs>
          <w:tab w:val="left" w:pos="269"/>
          <w:tab w:val="left" w:pos="672"/>
          <w:tab w:val="left" w:pos="941"/>
        </w:tabs>
        <w:suppressAutoHyphens/>
        <w:rPr>
          <w:rFonts w:ascii="Arial" w:hAnsi="Arial"/>
          <w:sz w:val="22"/>
        </w:rPr>
      </w:pPr>
      <w:r w:rsidRPr="001B22EF">
        <w:rPr>
          <w:rFonts w:ascii="Arial" w:hAnsi="Arial"/>
          <w:b/>
          <w:sz w:val="22"/>
        </w:rPr>
        <w:t xml:space="preserve">Head: </w:t>
      </w:r>
      <w:proofErr w:type="spellStart"/>
      <w:r>
        <w:rPr>
          <w:rFonts w:ascii="Arial" w:hAnsi="Arial"/>
          <w:sz w:val="22"/>
        </w:rPr>
        <w:t>Atraumatic</w:t>
      </w:r>
      <w:proofErr w:type="spellEnd"/>
      <w:r>
        <w:rPr>
          <w:rFonts w:ascii="Arial" w:hAnsi="Arial"/>
          <w:sz w:val="22"/>
        </w:rPr>
        <w:t xml:space="preserve">, </w:t>
      </w:r>
      <w:proofErr w:type="spellStart"/>
      <w:r>
        <w:rPr>
          <w:rFonts w:ascii="Arial" w:hAnsi="Arial"/>
          <w:sz w:val="22"/>
        </w:rPr>
        <w:t>normocephalic</w:t>
      </w:r>
      <w:proofErr w:type="spellEnd"/>
      <w:r>
        <w:rPr>
          <w:rFonts w:ascii="Arial" w:hAnsi="Arial"/>
          <w:sz w:val="22"/>
        </w:rPr>
        <w:t xml:space="preserve">, no lesions. </w:t>
      </w:r>
    </w:p>
    <w:p w14:paraId="264C950C" w14:textId="77777777" w:rsidR="004B6A08" w:rsidRPr="001B22EF" w:rsidRDefault="004B6A08" w:rsidP="00F65118">
      <w:pPr>
        <w:tabs>
          <w:tab w:val="left" w:pos="269"/>
          <w:tab w:val="left" w:pos="672"/>
          <w:tab w:val="left" w:pos="941"/>
        </w:tabs>
        <w:suppressAutoHyphens/>
        <w:rPr>
          <w:rFonts w:ascii="Arial" w:hAnsi="Arial"/>
          <w:b/>
          <w:sz w:val="22"/>
        </w:rPr>
      </w:pPr>
    </w:p>
    <w:p w14:paraId="62FEC21A" w14:textId="77777777" w:rsidR="004B6A08" w:rsidRPr="00395B89" w:rsidRDefault="004B6A08" w:rsidP="00F65118">
      <w:pPr>
        <w:tabs>
          <w:tab w:val="left" w:pos="269"/>
          <w:tab w:val="left" w:pos="672"/>
          <w:tab w:val="left" w:pos="941"/>
        </w:tabs>
        <w:suppressAutoHyphens/>
        <w:rPr>
          <w:rFonts w:ascii="Arial" w:hAnsi="Arial"/>
          <w:sz w:val="22"/>
        </w:rPr>
      </w:pPr>
      <w:r w:rsidRPr="001B22EF">
        <w:rPr>
          <w:rFonts w:ascii="Arial" w:hAnsi="Arial"/>
          <w:b/>
          <w:sz w:val="22"/>
        </w:rPr>
        <w:t xml:space="preserve">Eyes: </w:t>
      </w:r>
      <w:r>
        <w:rPr>
          <w:rFonts w:ascii="Arial" w:hAnsi="Arial"/>
          <w:sz w:val="22"/>
        </w:rPr>
        <w:t xml:space="preserve">PERRL, EOMI, </w:t>
      </w:r>
      <w:proofErr w:type="spellStart"/>
      <w:r>
        <w:rPr>
          <w:rFonts w:ascii="Arial" w:hAnsi="Arial"/>
          <w:sz w:val="22"/>
        </w:rPr>
        <w:t>sclerae</w:t>
      </w:r>
      <w:proofErr w:type="spellEnd"/>
      <w:r>
        <w:rPr>
          <w:rFonts w:ascii="Arial" w:hAnsi="Arial"/>
          <w:sz w:val="22"/>
        </w:rPr>
        <w:t xml:space="preserve"> anicteric, conjunctivae clear. </w:t>
      </w:r>
    </w:p>
    <w:p w14:paraId="626949FE" w14:textId="77777777" w:rsidR="004B6A08" w:rsidRPr="001B22EF" w:rsidRDefault="004B6A08" w:rsidP="00F65118">
      <w:pPr>
        <w:tabs>
          <w:tab w:val="left" w:pos="269"/>
          <w:tab w:val="left" w:pos="672"/>
          <w:tab w:val="left" w:pos="941"/>
        </w:tabs>
        <w:suppressAutoHyphens/>
        <w:rPr>
          <w:rFonts w:ascii="Arial" w:hAnsi="Arial"/>
          <w:b/>
          <w:sz w:val="22"/>
        </w:rPr>
      </w:pPr>
    </w:p>
    <w:p w14:paraId="7C487A59" w14:textId="77777777" w:rsidR="004B6A08" w:rsidRPr="00395B89" w:rsidRDefault="004B6A08" w:rsidP="00F65118">
      <w:pPr>
        <w:tabs>
          <w:tab w:val="left" w:pos="269"/>
          <w:tab w:val="left" w:pos="672"/>
          <w:tab w:val="left" w:pos="941"/>
        </w:tabs>
        <w:suppressAutoHyphens/>
        <w:rPr>
          <w:rFonts w:ascii="Arial" w:hAnsi="Arial"/>
          <w:sz w:val="22"/>
        </w:rPr>
      </w:pPr>
      <w:r w:rsidRPr="001B22EF">
        <w:rPr>
          <w:rFonts w:ascii="Arial" w:hAnsi="Arial"/>
          <w:b/>
          <w:sz w:val="22"/>
        </w:rPr>
        <w:t xml:space="preserve">Ears: </w:t>
      </w:r>
      <w:proofErr w:type="gramStart"/>
      <w:r>
        <w:rPr>
          <w:rFonts w:ascii="Arial" w:hAnsi="Arial"/>
          <w:sz w:val="22"/>
        </w:rPr>
        <w:t>External canals are patent</w:t>
      </w:r>
      <w:proofErr w:type="gramEnd"/>
      <w:r>
        <w:rPr>
          <w:rFonts w:ascii="Arial" w:hAnsi="Arial"/>
          <w:sz w:val="22"/>
        </w:rPr>
        <w:t xml:space="preserve">, </w:t>
      </w:r>
      <w:proofErr w:type="gramStart"/>
      <w:r>
        <w:rPr>
          <w:rFonts w:ascii="Arial" w:hAnsi="Arial"/>
          <w:sz w:val="22"/>
        </w:rPr>
        <w:t>TMs are unremarkable</w:t>
      </w:r>
      <w:proofErr w:type="gramEnd"/>
      <w:r>
        <w:rPr>
          <w:rFonts w:ascii="Arial" w:hAnsi="Arial"/>
          <w:sz w:val="22"/>
        </w:rPr>
        <w:t>.</w:t>
      </w:r>
    </w:p>
    <w:p w14:paraId="038AA9D0" w14:textId="77777777" w:rsidR="004B6A08" w:rsidRPr="001B22EF" w:rsidRDefault="004B6A08" w:rsidP="00F65118">
      <w:pPr>
        <w:tabs>
          <w:tab w:val="left" w:pos="269"/>
          <w:tab w:val="left" w:pos="672"/>
          <w:tab w:val="left" w:pos="941"/>
        </w:tabs>
        <w:suppressAutoHyphens/>
        <w:rPr>
          <w:rFonts w:ascii="Arial" w:hAnsi="Arial"/>
          <w:b/>
          <w:sz w:val="22"/>
        </w:rPr>
      </w:pPr>
    </w:p>
    <w:p w14:paraId="79A13F3D" w14:textId="77777777" w:rsidR="004B6A08" w:rsidRPr="00395B89" w:rsidRDefault="004B6A08" w:rsidP="00F65118">
      <w:pPr>
        <w:tabs>
          <w:tab w:val="left" w:pos="269"/>
          <w:tab w:val="left" w:pos="672"/>
          <w:tab w:val="left" w:pos="941"/>
        </w:tabs>
        <w:suppressAutoHyphens/>
        <w:rPr>
          <w:rFonts w:ascii="Arial" w:hAnsi="Arial"/>
          <w:sz w:val="22"/>
        </w:rPr>
      </w:pPr>
      <w:r w:rsidRPr="001B22EF">
        <w:rPr>
          <w:rFonts w:ascii="Arial" w:hAnsi="Arial"/>
          <w:b/>
          <w:sz w:val="22"/>
        </w:rPr>
        <w:t xml:space="preserve">Mouth: </w:t>
      </w:r>
      <w:r>
        <w:rPr>
          <w:rFonts w:ascii="Arial" w:hAnsi="Arial"/>
          <w:sz w:val="22"/>
        </w:rPr>
        <w:t xml:space="preserve">Dried blood noted around lips, dry mucosa, good dentition, </w:t>
      </w:r>
      <w:proofErr w:type="gramStart"/>
      <w:r>
        <w:rPr>
          <w:rFonts w:ascii="Arial" w:hAnsi="Arial"/>
          <w:sz w:val="22"/>
        </w:rPr>
        <w:t>no</w:t>
      </w:r>
      <w:proofErr w:type="gramEnd"/>
      <w:r>
        <w:rPr>
          <w:rFonts w:ascii="Arial" w:hAnsi="Arial"/>
          <w:sz w:val="22"/>
        </w:rPr>
        <w:t xml:space="preserve"> lesions. </w:t>
      </w:r>
    </w:p>
    <w:p w14:paraId="3A040D95" w14:textId="77777777" w:rsidR="004B6A08" w:rsidRPr="001B22EF" w:rsidRDefault="004B6A08" w:rsidP="00F65118">
      <w:pPr>
        <w:tabs>
          <w:tab w:val="left" w:pos="269"/>
          <w:tab w:val="left" w:pos="672"/>
          <w:tab w:val="left" w:pos="941"/>
        </w:tabs>
        <w:suppressAutoHyphens/>
        <w:rPr>
          <w:rFonts w:ascii="Arial" w:hAnsi="Arial"/>
          <w:b/>
          <w:sz w:val="22"/>
        </w:rPr>
      </w:pPr>
    </w:p>
    <w:p w14:paraId="4889E1DF" w14:textId="77777777" w:rsidR="004B6A08" w:rsidRPr="00395B89" w:rsidRDefault="004B6A08" w:rsidP="00F65118">
      <w:pPr>
        <w:tabs>
          <w:tab w:val="left" w:pos="269"/>
          <w:tab w:val="left" w:pos="672"/>
          <w:tab w:val="left" w:pos="941"/>
        </w:tabs>
        <w:suppressAutoHyphens/>
        <w:rPr>
          <w:rFonts w:ascii="Arial" w:hAnsi="Arial"/>
          <w:sz w:val="22"/>
        </w:rPr>
      </w:pPr>
      <w:r w:rsidRPr="001B22EF">
        <w:rPr>
          <w:rFonts w:ascii="Arial" w:hAnsi="Arial"/>
          <w:b/>
          <w:sz w:val="22"/>
        </w:rPr>
        <w:t xml:space="preserve">Neck: </w:t>
      </w:r>
      <w:r>
        <w:rPr>
          <w:rFonts w:ascii="Arial" w:hAnsi="Arial"/>
          <w:sz w:val="22"/>
        </w:rPr>
        <w:t xml:space="preserve">Supple, trachea midline, no JVD, no lymphadenopathy. </w:t>
      </w:r>
    </w:p>
    <w:p w14:paraId="6CAB128F" w14:textId="77777777" w:rsidR="004B6A08" w:rsidRPr="001B22EF" w:rsidRDefault="004B6A08" w:rsidP="00F65118">
      <w:pPr>
        <w:tabs>
          <w:tab w:val="left" w:pos="269"/>
          <w:tab w:val="left" w:pos="672"/>
          <w:tab w:val="left" w:pos="941"/>
        </w:tabs>
        <w:suppressAutoHyphens/>
        <w:rPr>
          <w:rFonts w:ascii="Arial" w:hAnsi="Arial"/>
          <w:sz w:val="22"/>
        </w:rPr>
      </w:pPr>
    </w:p>
    <w:p w14:paraId="79F3DD06" w14:textId="77777777" w:rsidR="004B6A08" w:rsidRPr="00395B89" w:rsidRDefault="004B6A08" w:rsidP="00F65118">
      <w:pPr>
        <w:tabs>
          <w:tab w:val="left" w:pos="269"/>
          <w:tab w:val="left" w:pos="672"/>
          <w:tab w:val="left" w:pos="941"/>
        </w:tabs>
        <w:suppressAutoHyphens/>
        <w:rPr>
          <w:rFonts w:ascii="Arial" w:hAnsi="Arial"/>
          <w:sz w:val="22"/>
        </w:rPr>
      </w:pPr>
      <w:r w:rsidRPr="001B22EF">
        <w:rPr>
          <w:rFonts w:ascii="Arial" w:hAnsi="Arial"/>
          <w:b/>
          <w:sz w:val="22"/>
        </w:rPr>
        <w:t xml:space="preserve">Chest: </w:t>
      </w:r>
      <w:proofErr w:type="spellStart"/>
      <w:r>
        <w:rPr>
          <w:rFonts w:ascii="Arial" w:hAnsi="Arial"/>
          <w:sz w:val="22"/>
        </w:rPr>
        <w:t>Atraumatic</w:t>
      </w:r>
      <w:proofErr w:type="spellEnd"/>
      <w:r>
        <w:rPr>
          <w:rFonts w:ascii="Arial" w:hAnsi="Arial"/>
          <w:sz w:val="22"/>
        </w:rPr>
        <w:t xml:space="preserve">, equal chest expansion with respirations. </w:t>
      </w:r>
    </w:p>
    <w:p w14:paraId="1B7330BC" w14:textId="77777777" w:rsidR="004B6A08" w:rsidRPr="001B22EF" w:rsidRDefault="004B6A08" w:rsidP="00F65118">
      <w:pPr>
        <w:tabs>
          <w:tab w:val="left" w:pos="269"/>
          <w:tab w:val="left" w:pos="672"/>
          <w:tab w:val="left" w:pos="941"/>
        </w:tabs>
        <w:suppressAutoHyphens/>
        <w:rPr>
          <w:rFonts w:ascii="Arial" w:hAnsi="Arial"/>
          <w:sz w:val="22"/>
        </w:rPr>
      </w:pPr>
    </w:p>
    <w:p w14:paraId="2D215206" w14:textId="77777777" w:rsidR="004B6A08" w:rsidRPr="001B22EF" w:rsidRDefault="004B6A08" w:rsidP="00F65118">
      <w:pPr>
        <w:tabs>
          <w:tab w:val="left" w:pos="269"/>
          <w:tab w:val="left" w:pos="672"/>
          <w:tab w:val="left" w:pos="941"/>
        </w:tabs>
        <w:suppressAutoHyphens/>
        <w:rPr>
          <w:rFonts w:ascii="Arial" w:hAnsi="Arial"/>
          <w:sz w:val="22"/>
        </w:rPr>
      </w:pPr>
      <w:r w:rsidRPr="001B22EF">
        <w:rPr>
          <w:rFonts w:ascii="Arial" w:hAnsi="Arial"/>
          <w:b/>
          <w:sz w:val="22"/>
        </w:rPr>
        <w:t>Lungs:</w:t>
      </w:r>
      <w:r w:rsidRPr="001B22EF">
        <w:rPr>
          <w:rFonts w:ascii="Arial" w:hAnsi="Arial"/>
          <w:sz w:val="22"/>
        </w:rPr>
        <w:t xml:space="preserve"> </w:t>
      </w:r>
      <w:r>
        <w:rPr>
          <w:rFonts w:ascii="Arial" w:hAnsi="Arial"/>
          <w:sz w:val="22"/>
        </w:rPr>
        <w:t xml:space="preserve">Slightly </w:t>
      </w:r>
      <w:proofErr w:type="spellStart"/>
      <w:r>
        <w:rPr>
          <w:rFonts w:ascii="Arial" w:hAnsi="Arial"/>
          <w:sz w:val="22"/>
        </w:rPr>
        <w:t>tachypneic</w:t>
      </w:r>
      <w:proofErr w:type="spellEnd"/>
      <w:r>
        <w:rPr>
          <w:rFonts w:ascii="Arial" w:hAnsi="Arial"/>
          <w:sz w:val="22"/>
        </w:rPr>
        <w:t xml:space="preserve">, clear breath sounds bilaterally. </w:t>
      </w:r>
    </w:p>
    <w:p w14:paraId="72546CB8" w14:textId="77777777" w:rsidR="004B6A08" w:rsidRPr="001B22EF" w:rsidRDefault="004B6A08" w:rsidP="00F65118">
      <w:pPr>
        <w:tabs>
          <w:tab w:val="left" w:pos="269"/>
          <w:tab w:val="left" w:pos="672"/>
          <w:tab w:val="left" w:pos="941"/>
        </w:tabs>
        <w:suppressAutoHyphens/>
        <w:rPr>
          <w:rFonts w:ascii="Arial" w:hAnsi="Arial"/>
          <w:b/>
          <w:sz w:val="22"/>
        </w:rPr>
      </w:pPr>
    </w:p>
    <w:p w14:paraId="2BDBC60E" w14:textId="77777777" w:rsidR="004B6A08" w:rsidRPr="00395B89" w:rsidRDefault="004B6A08" w:rsidP="00F65118">
      <w:pPr>
        <w:tabs>
          <w:tab w:val="left" w:pos="269"/>
          <w:tab w:val="left" w:pos="672"/>
          <w:tab w:val="left" w:pos="941"/>
        </w:tabs>
        <w:suppressAutoHyphens/>
        <w:rPr>
          <w:rFonts w:ascii="Arial" w:hAnsi="Arial"/>
          <w:sz w:val="22"/>
        </w:rPr>
      </w:pPr>
      <w:r w:rsidRPr="001B22EF">
        <w:rPr>
          <w:rFonts w:ascii="Arial" w:hAnsi="Arial"/>
          <w:b/>
          <w:sz w:val="22"/>
        </w:rPr>
        <w:t xml:space="preserve">Heart: </w:t>
      </w:r>
      <w:proofErr w:type="spellStart"/>
      <w:r>
        <w:rPr>
          <w:rFonts w:ascii="Arial" w:hAnsi="Arial"/>
          <w:sz w:val="22"/>
        </w:rPr>
        <w:t>Tachycardic</w:t>
      </w:r>
      <w:proofErr w:type="spellEnd"/>
      <w:r>
        <w:rPr>
          <w:rFonts w:ascii="Arial" w:hAnsi="Arial"/>
          <w:sz w:val="22"/>
        </w:rPr>
        <w:t xml:space="preserve"> rate, regular rhythm, no murmurs, rubs, or gallops. </w:t>
      </w:r>
    </w:p>
    <w:p w14:paraId="2949E0A1" w14:textId="77777777" w:rsidR="004B6A08" w:rsidRPr="001B22EF" w:rsidRDefault="004B6A08" w:rsidP="00F65118">
      <w:pPr>
        <w:tabs>
          <w:tab w:val="left" w:pos="269"/>
          <w:tab w:val="left" w:pos="672"/>
          <w:tab w:val="left" w:pos="941"/>
        </w:tabs>
        <w:suppressAutoHyphens/>
        <w:rPr>
          <w:rFonts w:ascii="Arial" w:hAnsi="Arial"/>
          <w:sz w:val="22"/>
        </w:rPr>
      </w:pPr>
    </w:p>
    <w:p w14:paraId="123B364A" w14:textId="77777777" w:rsidR="004B6A08" w:rsidRPr="00395B89" w:rsidRDefault="004B6A08" w:rsidP="00F65118">
      <w:pPr>
        <w:tabs>
          <w:tab w:val="left" w:pos="269"/>
          <w:tab w:val="left" w:pos="672"/>
          <w:tab w:val="left" w:pos="941"/>
        </w:tabs>
        <w:suppressAutoHyphens/>
        <w:rPr>
          <w:rFonts w:ascii="Arial" w:hAnsi="Arial"/>
          <w:sz w:val="22"/>
        </w:rPr>
      </w:pPr>
      <w:r w:rsidRPr="001B22EF">
        <w:rPr>
          <w:rFonts w:ascii="Arial" w:hAnsi="Arial"/>
          <w:b/>
          <w:sz w:val="22"/>
        </w:rPr>
        <w:t xml:space="preserve">Back: </w:t>
      </w:r>
      <w:r>
        <w:rPr>
          <w:rFonts w:ascii="Arial" w:hAnsi="Arial"/>
          <w:sz w:val="22"/>
        </w:rPr>
        <w:t xml:space="preserve">No midline tenderness or deformities, no CVAT. </w:t>
      </w:r>
    </w:p>
    <w:p w14:paraId="049E7866" w14:textId="77777777" w:rsidR="004B6A08" w:rsidRPr="001B22EF" w:rsidRDefault="004B6A08" w:rsidP="00F65118">
      <w:pPr>
        <w:tabs>
          <w:tab w:val="left" w:pos="269"/>
          <w:tab w:val="left" w:pos="672"/>
          <w:tab w:val="left" w:pos="941"/>
        </w:tabs>
        <w:suppressAutoHyphens/>
        <w:rPr>
          <w:rFonts w:ascii="Arial" w:hAnsi="Arial"/>
          <w:b/>
          <w:sz w:val="22"/>
        </w:rPr>
      </w:pPr>
    </w:p>
    <w:p w14:paraId="4E7D876B" w14:textId="77777777" w:rsidR="004B6A08" w:rsidRPr="00395B89" w:rsidRDefault="004B6A08" w:rsidP="00F65118">
      <w:pPr>
        <w:tabs>
          <w:tab w:val="left" w:pos="269"/>
          <w:tab w:val="left" w:pos="672"/>
          <w:tab w:val="left" w:pos="941"/>
        </w:tabs>
        <w:suppressAutoHyphens/>
        <w:rPr>
          <w:rFonts w:ascii="Arial" w:hAnsi="Arial"/>
          <w:sz w:val="22"/>
        </w:rPr>
      </w:pPr>
      <w:r w:rsidRPr="001B22EF">
        <w:rPr>
          <w:rFonts w:ascii="Arial" w:hAnsi="Arial"/>
          <w:b/>
          <w:sz w:val="22"/>
        </w:rPr>
        <w:t xml:space="preserve">Abdomen: </w:t>
      </w:r>
      <w:r>
        <w:rPr>
          <w:rFonts w:ascii="Arial" w:hAnsi="Arial"/>
          <w:sz w:val="22"/>
          <w:szCs w:val="22"/>
        </w:rPr>
        <w:t xml:space="preserve">Well-healed mid-line surgical scar and second scar over RLQ; hypoactive bowel sounds, soft abdomen, </w:t>
      </w:r>
      <w:proofErr w:type="spellStart"/>
      <w:r w:rsidR="00225C3F">
        <w:rPr>
          <w:rFonts w:ascii="Arial" w:hAnsi="Arial"/>
          <w:sz w:val="22"/>
          <w:szCs w:val="22"/>
        </w:rPr>
        <w:t>nondistended</w:t>
      </w:r>
      <w:proofErr w:type="spellEnd"/>
      <w:r w:rsidR="00225C3F">
        <w:rPr>
          <w:rFonts w:ascii="Arial" w:hAnsi="Arial"/>
          <w:sz w:val="22"/>
          <w:szCs w:val="22"/>
        </w:rPr>
        <w:t xml:space="preserve">, </w:t>
      </w:r>
      <w:r>
        <w:rPr>
          <w:rFonts w:ascii="Arial" w:hAnsi="Arial"/>
          <w:sz w:val="22"/>
          <w:szCs w:val="22"/>
        </w:rPr>
        <w:t>tender to palpation of the mid-epigastrium, voluntary guarding is present. No pulsatile masses are felt.</w:t>
      </w:r>
    </w:p>
    <w:p w14:paraId="40C0EDB6" w14:textId="77777777" w:rsidR="004B6A08" w:rsidRDefault="004B6A08" w:rsidP="00F65118">
      <w:pPr>
        <w:tabs>
          <w:tab w:val="left" w:pos="269"/>
          <w:tab w:val="left" w:pos="672"/>
          <w:tab w:val="left" w:pos="941"/>
        </w:tabs>
        <w:suppressAutoHyphens/>
        <w:rPr>
          <w:rFonts w:ascii="Arial" w:hAnsi="Arial"/>
          <w:b/>
          <w:sz w:val="22"/>
        </w:rPr>
      </w:pPr>
    </w:p>
    <w:p w14:paraId="446C30CA" w14:textId="77777777" w:rsidR="004B6A08" w:rsidRDefault="004B6A08" w:rsidP="00F65118">
      <w:pPr>
        <w:tabs>
          <w:tab w:val="left" w:pos="269"/>
          <w:tab w:val="left" w:pos="672"/>
          <w:tab w:val="left" w:pos="941"/>
        </w:tabs>
        <w:suppressAutoHyphens/>
        <w:rPr>
          <w:rFonts w:ascii="Arial" w:hAnsi="Arial"/>
          <w:sz w:val="22"/>
        </w:rPr>
      </w:pPr>
      <w:r w:rsidRPr="001B22EF">
        <w:rPr>
          <w:rFonts w:ascii="Arial" w:hAnsi="Arial"/>
          <w:b/>
          <w:sz w:val="22"/>
        </w:rPr>
        <w:t>Rectal:</w:t>
      </w:r>
      <w:r w:rsidRPr="001B22EF">
        <w:rPr>
          <w:rFonts w:ascii="Arial" w:hAnsi="Arial"/>
          <w:sz w:val="22"/>
        </w:rPr>
        <w:t xml:space="preserve"> </w:t>
      </w:r>
      <w:r>
        <w:rPr>
          <w:rFonts w:ascii="Arial" w:hAnsi="Arial"/>
          <w:sz w:val="22"/>
        </w:rPr>
        <w:t xml:space="preserve">Grossly positive for </w:t>
      </w:r>
      <w:proofErr w:type="spellStart"/>
      <w:r w:rsidR="00E14A60">
        <w:rPr>
          <w:rFonts w:ascii="Arial" w:hAnsi="Arial"/>
          <w:sz w:val="22"/>
        </w:rPr>
        <w:t>melenic</w:t>
      </w:r>
      <w:proofErr w:type="spellEnd"/>
      <w:r w:rsidR="00E14A60">
        <w:rPr>
          <w:rFonts w:ascii="Arial" w:hAnsi="Arial"/>
          <w:sz w:val="22"/>
        </w:rPr>
        <w:t xml:space="preserve"> </w:t>
      </w:r>
      <w:r>
        <w:rPr>
          <w:rFonts w:ascii="Arial" w:hAnsi="Arial"/>
          <w:sz w:val="22"/>
        </w:rPr>
        <w:t>blood per rectum. No external lesions or hemorrhoids</w:t>
      </w:r>
      <w:r w:rsidR="00424EEF">
        <w:rPr>
          <w:rFonts w:ascii="Arial" w:hAnsi="Arial"/>
          <w:sz w:val="22"/>
        </w:rPr>
        <w:t>.</w:t>
      </w:r>
    </w:p>
    <w:p w14:paraId="05988EC7" w14:textId="77777777" w:rsidR="004B6A08" w:rsidRDefault="004B6A08" w:rsidP="00F65118">
      <w:pPr>
        <w:tabs>
          <w:tab w:val="left" w:pos="269"/>
          <w:tab w:val="left" w:pos="672"/>
          <w:tab w:val="left" w:pos="941"/>
        </w:tabs>
        <w:suppressAutoHyphens/>
        <w:rPr>
          <w:rFonts w:ascii="Arial" w:hAnsi="Arial"/>
          <w:sz w:val="22"/>
        </w:rPr>
      </w:pPr>
    </w:p>
    <w:p w14:paraId="48AA1028" w14:textId="77777777" w:rsidR="004B6A08" w:rsidRPr="009C450B" w:rsidRDefault="004B6A08" w:rsidP="00F65118">
      <w:pPr>
        <w:tabs>
          <w:tab w:val="left" w:pos="269"/>
          <w:tab w:val="left" w:pos="672"/>
          <w:tab w:val="left" w:pos="941"/>
        </w:tabs>
        <w:suppressAutoHyphens/>
        <w:rPr>
          <w:rFonts w:ascii="Arial" w:hAnsi="Arial"/>
          <w:sz w:val="22"/>
        </w:rPr>
      </w:pPr>
      <w:r>
        <w:rPr>
          <w:rFonts w:ascii="Arial" w:hAnsi="Arial"/>
          <w:b/>
          <w:sz w:val="22"/>
        </w:rPr>
        <w:t xml:space="preserve">GU: </w:t>
      </w:r>
      <w:r>
        <w:rPr>
          <w:rFonts w:ascii="Arial" w:hAnsi="Arial"/>
          <w:sz w:val="22"/>
        </w:rPr>
        <w:t xml:space="preserve">Circumcised male, normal scrotum and testes, no masses palpable.  </w:t>
      </w:r>
    </w:p>
    <w:p w14:paraId="3F3A9A49" w14:textId="77777777" w:rsidR="004B6A08" w:rsidRDefault="004B6A08" w:rsidP="00F65118">
      <w:pPr>
        <w:tabs>
          <w:tab w:val="left" w:pos="269"/>
          <w:tab w:val="left" w:pos="672"/>
          <w:tab w:val="left" w:pos="941"/>
        </w:tabs>
        <w:suppressAutoHyphens/>
        <w:rPr>
          <w:rFonts w:ascii="Arial" w:hAnsi="Arial"/>
          <w:b/>
          <w:sz w:val="22"/>
        </w:rPr>
      </w:pPr>
    </w:p>
    <w:p w14:paraId="463DAE7F" w14:textId="77777777" w:rsidR="004B6A08" w:rsidRPr="00395B89" w:rsidRDefault="004B6A08" w:rsidP="00F65118">
      <w:pPr>
        <w:tabs>
          <w:tab w:val="left" w:pos="269"/>
          <w:tab w:val="left" w:pos="672"/>
          <w:tab w:val="left" w:pos="941"/>
        </w:tabs>
        <w:suppressAutoHyphens/>
        <w:rPr>
          <w:rFonts w:ascii="Arial" w:hAnsi="Arial"/>
          <w:sz w:val="22"/>
        </w:rPr>
      </w:pPr>
      <w:r w:rsidRPr="001B22EF">
        <w:rPr>
          <w:rFonts w:ascii="Arial" w:hAnsi="Arial"/>
          <w:b/>
          <w:sz w:val="22"/>
        </w:rPr>
        <w:t xml:space="preserve">Extremities: </w:t>
      </w:r>
      <w:r>
        <w:rPr>
          <w:rFonts w:ascii="Arial" w:hAnsi="Arial"/>
          <w:sz w:val="22"/>
        </w:rPr>
        <w:t xml:space="preserve">Full range of motion, no clubbing or edema. Extremities appear mottled and are cool </w:t>
      </w:r>
      <w:r w:rsidR="001D2165">
        <w:rPr>
          <w:rFonts w:ascii="Arial" w:hAnsi="Arial"/>
          <w:sz w:val="22"/>
        </w:rPr>
        <w:t>to</w:t>
      </w:r>
      <w:r>
        <w:rPr>
          <w:rFonts w:ascii="Arial" w:hAnsi="Arial"/>
          <w:sz w:val="22"/>
        </w:rPr>
        <w:t xml:space="preserve"> palpation. Peripheral pulses are weak and </w:t>
      </w:r>
      <w:proofErr w:type="spellStart"/>
      <w:r>
        <w:rPr>
          <w:rFonts w:ascii="Arial" w:hAnsi="Arial"/>
          <w:sz w:val="22"/>
        </w:rPr>
        <w:t>thready</w:t>
      </w:r>
      <w:proofErr w:type="spellEnd"/>
      <w:r>
        <w:rPr>
          <w:rFonts w:ascii="Arial" w:hAnsi="Arial"/>
          <w:sz w:val="22"/>
        </w:rPr>
        <w:t xml:space="preserve">. </w:t>
      </w:r>
    </w:p>
    <w:p w14:paraId="475C1F05" w14:textId="77777777" w:rsidR="004B6A08" w:rsidRPr="001B22EF" w:rsidRDefault="004B6A08" w:rsidP="00F65118">
      <w:pPr>
        <w:tabs>
          <w:tab w:val="left" w:pos="269"/>
          <w:tab w:val="left" w:pos="672"/>
          <w:tab w:val="left" w:pos="941"/>
        </w:tabs>
        <w:suppressAutoHyphens/>
        <w:rPr>
          <w:rFonts w:ascii="Arial" w:hAnsi="Arial"/>
          <w:b/>
          <w:sz w:val="22"/>
        </w:rPr>
      </w:pPr>
    </w:p>
    <w:p w14:paraId="341ED756" w14:textId="77777777" w:rsidR="004B6A08" w:rsidRPr="00395B89" w:rsidRDefault="004B6A08" w:rsidP="00F65118">
      <w:pPr>
        <w:tabs>
          <w:tab w:val="left" w:pos="269"/>
          <w:tab w:val="left" w:pos="672"/>
          <w:tab w:val="left" w:pos="941"/>
        </w:tabs>
        <w:suppressAutoHyphens/>
        <w:rPr>
          <w:rFonts w:ascii="Arial" w:hAnsi="Arial"/>
          <w:sz w:val="22"/>
        </w:rPr>
      </w:pPr>
      <w:r w:rsidRPr="001B22EF">
        <w:rPr>
          <w:rFonts w:ascii="Arial" w:hAnsi="Arial"/>
          <w:b/>
          <w:sz w:val="22"/>
        </w:rPr>
        <w:t xml:space="preserve">Neurological: </w:t>
      </w:r>
      <w:r>
        <w:rPr>
          <w:rFonts w:ascii="Arial" w:hAnsi="Arial"/>
          <w:sz w:val="22"/>
        </w:rPr>
        <w:t xml:space="preserve">Awake, follows commands appropriately. No cranial nerve deficits. No motor weakness. No sensory defects. No cerebellar defects. </w:t>
      </w:r>
    </w:p>
    <w:p w14:paraId="1E37D3E3" w14:textId="77777777" w:rsidR="004B6A08" w:rsidRPr="001B22EF" w:rsidRDefault="004B6A08" w:rsidP="00F65118">
      <w:pPr>
        <w:tabs>
          <w:tab w:val="left" w:pos="269"/>
          <w:tab w:val="left" w:pos="672"/>
          <w:tab w:val="left" w:pos="941"/>
        </w:tabs>
        <w:suppressAutoHyphens/>
        <w:rPr>
          <w:rFonts w:ascii="Arial" w:hAnsi="Arial"/>
          <w:b/>
          <w:sz w:val="22"/>
        </w:rPr>
      </w:pPr>
    </w:p>
    <w:p w14:paraId="5EC8768B" w14:textId="77777777" w:rsidR="004B6A08" w:rsidRDefault="004B6A08" w:rsidP="00F65118">
      <w:pPr>
        <w:tabs>
          <w:tab w:val="left" w:pos="269"/>
          <w:tab w:val="left" w:pos="672"/>
          <w:tab w:val="left" w:pos="941"/>
        </w:tabs>
        <w:suppressAutoHyphens/>
        <w:rPr>
          <w:rFonts w:ascii="Arial" w:hAnsi="Arial"/>
          <w:sz w:val="22"/>
        </w:rPr>
      </w:pPr>
      <w:r w:rsidRPr="001B22EF">
        <w:rPr>
          <w:rFonts w:ascii="Arial" w:hAnsi="Arial"/>
          <w:b/>
          <w:sz w:val="22"/>
        </w:rPr>
        <w:t xml:space="preserve">Mental Status: </w:t>
      </w:r>
      <w:r>
        <w:rPr>
          <w:rFonts w:ascii="Arial" w:hAnsi="Arial"/>
          <w:sz w:val="22"/>
        </w:rPr>
        <w:t>Awake, follows commands appropriately. Becomes lethargic</w:t>
      </w:r>
      <w:r w:rsidR="0002310C">
        <w:rPr>
          <w:rFonts w:ascii="Arial" w:hAnsi="Arial"/>
          <w:sz w:val="22"/>
        </w:rPr>
        <w:t xml:space="preserve"> and unable to follow commands</w:t>
      </w:r>
      <w:r>
        <w:rPr>
          <w:rFonts w:ascii="Arial" w:hAnsi="Arial"/>
          <w:sz w:val="22"/>
        </w:rPr>
        <w:t xml:space="preserve"> shortly after copious emesis. </w:t>
      </w:r>
    </w:p>
    <w:p w14:paraId="4B788C7C" w14:textId="77777777" w:rsidR="0002310C" w:rsidRDefault="0002310C" w:rsidP="00F65118">
      <w:pPr>
        <w:tabs>
          <w:tab w:val="left" w:pos="269"/>
          <w:tab w:val="left" w:pos="672"/>
          <w:tab w:val="left" w:pos="941"/>
        </w:tabs>
        <w:suppressAutoHyphens/>
        <w:rPr>
          <w:rFonts w:ascii="Arial" w:hAnsi="Arial"/>
          <w:sz w:val="22"/>
        </w:rPr>
      </w:pPr>
    </w:p>
    <w:p w14:paraId="6AB250A7" w14:textId="77777777" w:rsidR="0002310C" w:rsidRPr="004177BE" w:rsidRDefault="0002310C" w:rsidP="00F65118">
      <w:pPr>
        <w:tabs>
          <w:tab w:val="left" w:pos="269"/>
          <w:tab w:val="left" w:pos="672"/>
          <w:tab w:val="left" w:pos="941"/>
        </w:tabs>
        <w:suppressAutoHyphens/>
        <w:rPr>
          <w:rFonts w:ascii="Arial" w:hAnsi="Arial"/>
          <w:sz w:val="22"/>
        </w:rPr>
      </w:pPr>
    </w:p>
    <w:p w14:paraId="55CD0E2D" w14:textId="77777777" w:rsidR="004B6A08" w:rsidRDefault="004B6A08" w:rsidP="00DA6377">
      <w:pPr>
        <w:rPr>
          <w:rFonts w:ascii="Arial" w:hAnsi="Arial"/>
          <w:b/>
          <w:sz w:val="22"/>
        </w:rPr>
      </w:pPr>
      <w:r w:rsidRPr="00012068">
        <w:rPr>
          <w:rFonts w:ascii="Arial" w:hAnsi="Arial"/>
          <w:b/>
          <w:color w:val="FF0000"/>
          <w:sz w:val="22"/>
        </w:rPr>
        <w:t>For Examiner Only</w:t>
      </w:r>
      <w:r>
        <w:rPr>
          <w:rFonts w:ascii="Arial" w:hAnsi="Arial"/>
          <w:b/>
          <w:color w:val="FF0000"/>
          <w:sz w:val="22"/>
        </w:rPr>
        <w:t xml:space="preserve"> </w:t>
      </w:r>
    </w:p>
    <w:p w14:paraId="36A5C9B0" w14:textId="77777777" w:rsidR="004B6A08" w:rsidRDefault="004B6A08" w:rsidP="00DA6377">
      <w:pPr>
        <w:jc w:val="center"/>
        <w:rPr>
          <w:rFonts w:ascii="Arial" w:hAnsi="Arial"/>
          <w:b/>
          <w:sz w:val="22"/>
        </w:rPr>
      </w:pPr>
    </w:p>
    <w:p w14:paraId="113729A6" w14:textId="77777777" w:rsidR="004B6A08" w:rsidRDefault="004B6A08" w:rsidP="00DA6377">
      <w:pPr>
        <w:jc w:val="center"/>
        <w:rPr>
          <w:rFonts w:ascii="Arial" w:hAnsi="Arial"/>
          <w:b/>
          <w:sz w:val="22"/>
        </w:rPr>
      </w:pPr>
      <w:r>
        <w:rPr>
          <w:rFonts w:ascii="Arial" w:hAnsi="Arial"/>
          <w:b/>
          <w:sz w:val="22"/>
        </w:rPr>
        <w:t>STIMULUS INVENTORY</w:t>
      </w:r>
    </w:p>
    <w:p w14:paraId="0C458E70" w14:textId="77777777" w:rsidR="004B6A08" w:rsidRDefault="004B6A08" w:rsidP="000142CC">
      <w:pPr>
        <w:rPr>
          <w:rFonts w:ascii="Arial" w:hAnsi="Arial"/>
          <w:b/>
          <w:color w:val="FF0000"/>
          <w:sz w:val="22"/>
        </w:rPr>
      </w:pPr>
    </w:p>
    <w:p w14:paraId="63761CF3" w14:textId="77777777" w:rsidR="004B6A08" w:rsidRDefault="004B6A08" w:rsidP="000142CC">
      <w:pPr>
        <w:rPr>
          <w:rFonts w:ascii="Arial" w:hAnsi="Arial"/>
          <w:b/>
          <w:color w:val="FF0000"/>
          <w:sz w:val="22"/>
        </w:rPr>
      </w:pPr>
    </w:p>
    <w:p w14:paraId="4541944F" w14:textId="77777777" w:rsidR="004B6A08" w:rsidRDefault="004B6A08" w:rsidP="000142CC">
      <w:pPr>
        <w:rPr>
          <w:rFonts w:ascii="Arial" w:hAnsi="Arial"/>
          <w:sz w:val="22"/>
        </w:rPr>
      </w:pPr>
      <w:r w:rsidRPr="00DA6377">
        <w:rPr>
          <w:rFonts w:ascii="Arial" w:hAnsi="Arial"/>
          <w:sz w:val="22"/>
        </w:rPr>
        <w:t>#</w:t>
      </w:r>
      <w:r>
        <w:rPr>
          <w:rFonts w:ascii="Arial" w:hAnsi="Arial"/>
          <w:sz w:val="22"/>
        </w:rPr>
        <w:t>1</w:t>
      </w:r>
      <w:r>
        <w:rPr>
          <w:rFonts w:ascii="Arial" w:hAnsi="Arial"/>
          <w:sz w:val="22"/>
        </w:rPr>
        <w:tab/>
        <w:t>Emergency Admitting Form</w:t>
      </w:r>
    </w:p>
    <w:p w14:paraId="7FE3621A" w14:textId="77777777" w:rsidR="004B6A08" w:rsidRDefault="004B6A08" w:rsidP="000142CC">
      <w:pPr>
        <w:rPr>
          <w:rFonts w:ascii="Arial" w:hAnsi="Arial"/>
          <w:sz w:val="22"/>
        </w:rPr>
      </w:pPr>
    </w:p>
    <w:p w14:paraId="5137839E" w14:textId="77777777" w:rsidR="004B6A08" w:rsidRDefault="004B6A08" w:rsidP="000142CC">
      <w:pPr>
        <w:rPr>
          <w:rFonts w:ascii="Arial" w:hAnsi="Arial"/>
          <w:sz w:val="22"/>
        </w:rPr>
      </w:pPr>
      <w:r>
        <w:rPr>
          <w:rFonts w:ascii="Arial" w:hAnsi="Arial"/>
          <w:sz w:val="22"/>
        </w:rPr>
        <w:t>#2</w:t>
      </w:r>
      <w:r>
        <w:rPr>
          <w:rFonts w:ascii="Arial" w:hAnsi="Arial"/>
          <w:sz w:val="22"/>
        </w:rPr>
        <w:tab/>
        <w:t>CBC</w:t>
      </w:r>
    </w:p>
    <w:p w14:paraId="59C12E1F" w14:textId="77777777" w:rsidR="004B6A08" w:rsidRDefault="004B6A08" w:rsidP="000142CC">
      <w:pPr>
        <w:rPr>
          <w:rFonts w:ascii="Arial" w:hAnsi="Arial"/>
          <w:sz w:val="22"/>
        </w:rPr>
      </w:pPr>
    </w:p>
    <w:p w14:paraId="6313406A" w14:textId="77777777" w:rsidR="004B6A08" w:rsidRDefault="004B6A08" w:rsidP="000142CC">
      <w:pPr>
        <w:rPr>
          <w:rFonts w:ascii="Arial" w:hAnsi="Arial"/>
          <w:sz w:val="22"/>
        </w:rPr>
      </w:pPr>
      <w:r>
        <w:rPr>
          <w:rFonts w:ascii="Arial" w:hAnsi="Arial"/>
          <w:sz w:val="22"/>
        </w:rPr>
        <w:t>#3</w:t>
      </w:r>
      <w:r>
        <w:rPr>
          <w:rFonts w:ascii="Arial" w:hAnsi="Arial"/>
          <w:sz w:val="22"/>
        </w:rPr>
        <w:tab/>
        <w:t>BMP</w:t>
      </w:r>
    </w:p>
    <w:p w14:paraId="749B0496" w14:textId="77777777" w:rsidR="004B6A08" w:rsidRDefault="004B6A08" w:rsidP="000142CC">
      <w:pPr>
        <w:rPr>
          <w:rFonts w:ascii="Arial" w:hAnsi="Arial"/>
          <w:sz w:val="22"/>
        </w:rPr>
      </w:pPr>
    </w:p>
    <w:p w14:paraId="7A0BE5C6" w14:textId="77777777" w:rsidR="004B6A08" w:rsidRDefault="004B6A08" w:rsidP="000142CC">
      <w:pPr>
        <w:rPr>
          <w:rFonts w:ascii="Arial" w:hAnsi="Arial"/>
          <w:sz w:val="22"/>
        </w:rPr>
      </w:pPr>
      <w:r>
        <w:rPr>
          <w:rFonts w:ascii="Arial" w:hAnsi="Arial"/>
          <w:sz w:val="22"/>
        </w:rPr>
        <w:t>#4</w:t>
      </w:r>
      <w:r>
        <w:rPr>
          <w:rFonts w:ascii="Arial" w:hAnsi="Arial"/>
          <w:sz w:val="22"/>
        </w:rPr>
        <w:tab/>
        <w:t>Coagulation panel</w:t>
      </w:r>
    </w:p>
    <w:p w14:paraId="357AE3BA" w14:textId="77777777" w:rsidR="004B6A08" w:rsidRDefault="004B6A08" w:rsidP="000142CC">
      <w:pPr>
        <w:rPr>
          <w:rFonts w:ascii="Arial" w:hAnsi="Arial"/>
          <w:sz w:val="22"/>
        </w:rPr>
      </w:pPr>
    </w:p>
    <w:p w14:paraId="467F27B8" w14:textId="77777777" w:rsidR="004B6A08" w:rsidRDefault="004B6A08" w:rsidP="000142CC">
      <w:pPr>
        <w:rPr>
          <w:rFonts w:ascii="Arial" w:hAnsi="Arial"/>
          <w:sz w:val="22"/>
        </w:rPr>
      </w:pPr>
      <w:r>
        <w:rPr>
          <w:rFonts w:ascii="Arial" w:hAnsi="Arial"/>
          <w:sz w:val="22"/>
        </w:rPr>
        <w:t>#5</w:t>
      </w:r>
      <w:r>
        <w:rPr>
          <w:rFonts w:ascii="Arial" w:hAnsi="Arial"/>
          <w:sz w:val="22"/>
        </w:rPr>
        <w:tab/>
        <w:t>Blood type and screen report</w:t>
      </w:r>
    </w:p>
    <w:p w14:paraId="17238CD2" w14:textId="77777777" w:rsidR="004B6A08" w:rsidRDefault="004B6A08" w:rsidP="000142CC">
      <w:pPr>
        <w:rPr>
          <w:rFonts w:ascii="Arial" w:hAnsi="Arial"/>
          <w:sz w:val="22"/>
        </w:rPr>
      </w:pPr>
    </w:p>
    <w:p w14:paraId="49DE18FF" w14:textId="77777777" w:rsidR="004B6A08" w:rsidRDefault="004B6A08" w:rsidP="000142CC">
      <w:pPr>
        <w:rPr>
          <w:rFonts w:ascii="Arial" w:hAnsi="Arial"/>
          <w:sz w:val="22"/>
        </w:rPr>
      </w:pPr>
      <w:r>
        <w:rPr>
          <w:rFonts w:ascii="Arial" w:hAnsi="Arial"/>
          <w:sz w:val="22"/>
        </w:rPr>
        <w:t>#6</w:t>
      </w:r>
      <w:r>
        <w:rPr>
          <w:rFonts w:ascii="Arial" w:hAnsi="Arial"/>
          <w:sz w:val="22"/>
        </w:rPr>
        <w:tab/>
        <w:t>U/A</w:t>
      </w:r>
    </w:p>
    <w:p w14:paraId="6871DE21" w14:textId="77777777" w:rsidR="004B6A08" w:rsidRDefault="004B6A08" w:rsidP="000142CC">
      <w:pPr>
        <w:rPr>
          <w:rFonts w:ascii="Arial" w:hAnsi="Arial"/>
          <w:sz w:val="22"/>
        </w:rPr>
      </w:pPr>
    </w:p>
    <w:p w14:paraId="73637C9D" w14:textId="77777777" w:rsidR="004B6A08" w:rsidRDefault="004B6A08" w:rsidP="000142CC">
      <w:pPr>
        <w:rPr>
          <w:rFonts w:ascii="Arial" w:hAnsi="Arial"/>
          <w:sz w:val="22"/>
        </w:rPr>
      </w:pPr>
      <w:r>
        <w:rPr>
          <w:rFonts w:ascii="Arial" w:hAnsi="Arial"/>
          <w:sz w:val="22"/>
        </w:rPr>
        <w:t>#7</w:t>
      </w:r>
      <w:r>
        <w:rPr>
          <w:rFonts w:ascii="Arial" w:hAnsi="Arial"/>
          <w:sz w:val="22"/>
        </w:rPr>
        <w:tab/>
        <w:t>ABG</w:t>
      </w:r>
    </w:p>
    <w:p w14:paraId="4AB09110" w14:textId="77777777" w:rsidR="004B6A08" w:rsidRDefault="004B6A08" w:rsidP="000142CC">
      <w:pPr>
        <w:rPr>
          <w:rFonts w:ascii="Arial" w:hAnsi="Arial"/>
          <w:sz w:val="22"/>
        </w:rPr>
      </w:pPr>
    </w:p>
    <w:p w14:paraId="72BA00BB" w14:textId="77777777" w:rsidR="004B6A08" w:rsidRDefault="004B6A08" w:rsidP="000142CC">
      <w:pPr>
        <w:rPr>
          <w:rFonts w:ascii="Arial" w:hAnsi="Arial"/>
          <w:sz w:val="22"/>
        </w:rPr>
      </w:pPr>
      <w:r>
        <w:rPr>
          <w:rFonts w:ascii="Arial" w:hAnsi="Arial"/>
          <w:sz w:val="22"/>
        </w:rPr>
        <w:t>#8</w:t>
      </w:r>
      <w:r>
        <w:rPr>
          <w:rFonts w:ascii="Arial" w:hAnsi="Arial"/>
          <w:sz w:val="22"/>
        </w:rPr>
        <w:tab/>
        <w:t>Cardiac Enzymes</w:t>
      </w:r>
    </w:p>
    <w:p w14:paraId="64BAF1AE" w14:textId="77777777" w:rsidR="004B6A08" w:rsidRDefault="004B6A08" w:rsidP="000142CC">
      <w:pPr>
        <w:rPr>
          <w:rFonts w:ascii="Arial" w:hAnsi="Arial"/>
          <w:sz w:val="22"/>
        </w:rPr>
      </w:pPr>
    </w:p>
    <w:p w14:paraId="72D681D7" w14:textId="77777777" w:rsidR="004B6A08" w:rsidRDefault="004B6A08" w:rsidP="000142CC">
      <w:pPr>
        <w:rPr>
          <w:rFonts w:ascii="Arial" w:hAnsi="Arial"/>
          <w:sz w:val="22"/>
        </w:rPr>
      </w:pPr>
      <w:r>
        <w:rPr>
          <w:rFonts w:ascii="Arial" w:hAnsi="Arial"/>
          <w:sz w:val="22"/>
        </w:rPr>
        <w:t>#9</w:t>
      </w:r>
      <w:r>
        <w:rPr>
          <w:rFonts w:ascii="Arial" w:hAnsi="Arial"/>
          <w:sz w:val="22"/>
        </w:rPr>
        <w:tab/>
        <w:t>CXR (post intubation)</w:t>
      </w:r>
    </w:p>
    <w:p w14:paraId="2A4008F2" w14:textId="77777777" w:rsidR="004B6A08" w:rsidRDefault="004B6A08" w:rsidP="000142CC">
      <w:pPr>
        <w:rPr>
          <w:rFonts w:ascii="Arial" w:hAnsi="Arial"/>
          <w:sz w:val="22"/>
        </w:rPr>
      </w:pPr>
    </w:p>
    <w:p w14:paraId="75A3FEDB" w14:textId="77777777" w:rsidR="004B6A08" w:rsidRDefault="004B6A08" w:rsidP="000142CC">
      <w:pPr>
        <w:rPr>
          <w:rFonts w:ascii="Arial" w:hAnsi="Arial"/>
          <w:sz w:val="22"/>
        </w:rPr>
      </w:pPr>
      <w:r>
        <w:rPr>
          <w:rFonts w:ascii="Arial" w:hAnsi="Arial"/>
          <w:sz w:val="22"/>
        </w:rPr>
        <w:t>#10</w:t>
      </w:r>
      <w:r>
        <w:rPr>
          <w:rFonts w:ascii="Arial" w:hAnsi="Arial"/>
          <w:sz w:val="22"/>
        </w:rPr>
        <w:tab/>
        <w:t>CT abdomen and pelvis</w:t>
      </w:r>
    </w:p>
    <w:p w14:paraId="2F751AAF" w14:textId="77777777" w:rsidR="004B6A08" w:rsidRDefault="004B6A08" w:rsidP="000142CC">
      <w:pPr>
        <w:rPr>
          <w:rFonts w:ascii="Arial" w:hAnsi="Arial"/>
          <w:sz w:val="22"/>
        </w:rPr>
      </w:pPr>
    </w:p>
    <w:p w14:paraId="3A8D809E" w14:textId="77777777" w:rsidR="004B6A08" w:rsidRPr="00DA6377" w:rsidRDefault="004B6A08" w:rsidP="000142CC">
      <w:pPr>
        <w:rPr>
          <w:rFonts w:ascii="Arial" w:hAnsi="Arial"/>
          <w:sz w:val="22"/>
        </w:rPr>
      </w:pPr>
      <w:r>
        <w:rPr>
          <w:rFonts w:ascii="Arial" w:hAnsi="Arial"/>
          <w:sz w:val="22"/>
        </w:rPr>
        <w:tab/>
      </w:r>
    </w:p>
    <w:p w14:paraId="618C0D74" w14:textId="77777777" w:rsidR="004B6A08" w:rsidRDefault="004B6A08" w:rsidP="000142CC">
      <w:pPr>
        <w:rPr>
          <w:rFonts w:ascii="Arial" w:hAnsi="Arial"/>
          <w:b/>
          <w:color w:val="FF0000"/>
          <w:sz w:val="22"/>
        </w:rPr>
      </w:pPr>
    </w:p>
    <w:p w14:paraId="54ED1619" w14:textId="77777777" w:rsidR="004B6A08" w:rsidRDefault="004B6A08" w:rsidP="000142CC">
      <w:pPr>
        <w:rPr>
          <w:rFonts w:ascii="Arial" w:hAnsi="Arial"/>
          <w:b/>
          <w:color w:val="FF0000"/>
          <w:sz w:val="22"/>
        </w:rPr>
      </w:pPr>
    </w:p>
    <w:p w14:paraId="267599B2" w14:textId="77777777" w:rsidR="004B6A08" w:rsidRDefault="004B6A08" w:rsidP="000142CC">
      <w:pPr>
        <w:rPr>
          <w:rFonts w:ascii="Arial" w:hAnsi="Arial"/>
          <w:b/>
          <w:color w:val="FF0000"/>
          <w:sz w:val="22"/>
        </w:rPr>
      </w:pPr>
    </w:p>
    <w:p w14:paraId="089608A0" w14:textId="77777777" w:rsidR="004B6A08" w:rsidRDefault="004B6A08" w:rsidP="000142CC">
      <w:pPr>
        <w:rPr>
          <w:rFonts w:ascii="Arial" w:hAnsi="Arial"/>
          <w:b/>
          <w:color w:val="FF0000"/>
          <w:sz w:val="22"/>
        </w:rPr>
      </w:pPr>
    </w:p>
    <w:p w14:paraId="7ED5961F" w14:textId="77777777" w:rsidR="004B6A08" w:rsidRDefault="004B6A08" w:rsidP="000142CC">
      <w:pPr>
        <w:rPr>
          <w:rFonts w:ascii="Arial" w:hAnsi="Arial"/>
          <w:b/>
          <w:color w:val="FF0000"/>
          <w:sz w:val="22"/>
        </w:rPr>
      </w:pPr>
    </w:p>
    <w:p w14:paraId="62ED25B6" w14:textId="77777777" w:rsidR="004B6A08" w:rsidRDefault="004B6A08" w:rsidP="000142CC">
      <w:pPr>
        <w:rPr>
          <w:rFonts w:ascii="Arial" w:hAnsi="Arial"/>
          <w:b/>
          <w:color w:val="FF0000"/>
          <w:sz w:val="22"/>
        </w:rPr>
      </w:pPr>
    </w:p>
    <w:p w14:paraId="3ECC9A19" w14:textId="77777777" w:rsidR="004B6A08" w:rsidRDefault="004B6A08" w:rsidP="000142CC">
      <w:pPr>
        <w:rPr>
          <w:rFonts w:ascii="Arial" w:hAnsi="Arial"/>
          <w:b/>
          <w:color w:val="FF0000"/>
          <w:sz w:val="22"/>
        </w:rPr>
      </w:pPr>
    </w:p>
    <w:p w14:paraId="4A4088E6" w14:textId="77777777" w:rsidR="004B6A08" w:rsidRDefault="004B6A08" w:rsidP="000142CC">
      <w:pPr>
        <w:rPr>
          <w:rFonts w:ascii="Arial" w:hAnsi="Arial"/>
          <w:b/>
          <w:color w:val="FF0000"/>
          <w:sz w:val="22"/>
        </w:rPr>
      </w:pPr>
    </w:p>
    <w:p w14:paraId="28D0B4E6" w14:textId="77777777" w:rsidR="004B6A08" w:rsidRDefault="004B6A08" w:rsidP="000142CC">
      <w:pPr>
        <w:rPr>
          <w:rFonts w:ascii="Arial" w:hAnsi="Arial"/>
          <w:b/>
          <w:color w:val="FF0000"/>
          <w:sz w:val="22"/>
        </w:rPr>
      </w:pPr>
    </w:p>
    <w:p w14:paraId="69B8B11F" w14:textId="77777777" w:rsidR="004B6A08" w:rsidRDefault="004B6A08" w:rsidP="000142CC">
      <w:pPr>
        <w:rPr>
          <w:rFonts w:ascii="Arial" w:hAnsi="Arial"/>
          <w:b/>
          <w:color w:val="FF0000"/>
          <w:sz w:val="22"/>
        </w:rPr>
      </w:pPr>
    </w:p>
    <w:p w14:paraId="6D6FDCBB" w14:textId="77777777" w:rsidR="004B6A08" w:rsidRDefault="004B6A08" w:rsidP="000142CC">
      <w:pPr>
        <w:rPr>
          <w:rFonts w:ascii="Arial" w:hAnsi="Arial"/>
          <w:b/>
          <w:color w:val="FF0000"/>
          <w:sz w:val="22"/>
        </w:rPr>
      </w:pPr>
    </w:p>
    <w:p w14:paraId="7773F667" w14:textId="77777777" w:rsidR="004B6A08" w:rsidRDefault="004B6A08" w:rsidP="000142CC">
      <w:pPr>
        <w:rPr>
          <w:rFonts w:ascii="Arial" w:hAnsi="Arial"/>
          <w:b/>
          <w:color w:val="FF0000"/>
          <w:sz w:val="22"/>
        </w:rPr>
      </w:pPr>
    </w:p>
    <w:p w14:paraId="36C0D304" w14:textId="77777777" w:rsidR="004B6A08" w:rsidRDefault="004B6A08" w:rsidP="000142CC">
      <w:pPr>
        <w:rPr>
          <w:rFonts w:ascii="Arial" w:hAnsi="Arial"/>
          <w:b/>
          <w:color w:val="FF0000"/>
          <w:sz w:val="22"/>
        </w:rPr>
      </w:pPr>
    </w:p>
    <w:p w14:paraId="1E6C1533" w14:textId="77777777" w:rsidR="004B6A08" w:rsidRDefault="004B6A08" w:rsidP="000142CC">
      <w:pPr>
        <w:rPr>
          <w:rFonts w:ascii="Arial" w:hAnsi="Arial"/>
          <w:b/>
          <w:color w:val="FF0000"/>
          <w:sz w:val="22"/>
        </w:rPr>
      </w:pPr>
    </w:p>
    <w:p w14:paraId="337609B7" w14:textId="77777777" w:rsidR="004B6A08" w:rsidRDefault="004B6A08" w:rsidP="000142CC">
      <w:pPr>
        <w:rPr>
          <w:rFonts w:ascii="Arial" w:hAnsi="Arial"/>
          <w:b/>
          <w:color w:val="FF0000"/>
          <w:sz w:val="22"/>
        </w:rPr>
      </w:pPr>
    </w:p>
    <w:p w14:paraId="525F7032" w14:textId="77777777" w:rsidR="004B6A08" w:rsidRDefault="004B6A08" w:rsidP="000142CC">
      <w:pPr>
        <w:rPr>
          <w:rFonts w:ascii="Arial" w:hAnsi="Arial"/>
          <w:b/>
          <w:color w:val="FF0000"/>
          <w:sz w:val="22"/>
        </w:rPr>
      </w:pPr>
    </w:p>
    <w:p w14:paraId="32600947" w14:textId="77777777" w:rsidR="004B6A08" w:rsidRDefault="004B6A08" w:rsidP="000142CC">
      <w:pPr>
        <w:rPr>
          <w:rFonts w:ascii="Arial" w:hAnsi="Arial"/>
          <w:b/>
          <w:color w:val="FF0000"/>
          <w:sz w:val="22"/>
        </w:rPr>
      </w:pPr>
    </w:p>
    <w:p w14:paraId="2950BDD7" w14:textId="77777777" w:rsidR="004B6A08" w:rsidRDefault="004B6A08" w:rsidP="000142CC">
      <w:pPr>
        <w:rPr>
          <w:rFonts w:ascii="Arial" w:hAnsi="Arial"/>
          <w:b/>
          <w:color w:val="FF0000"/>
          <w:sz w:val="22"/>
        </w:rPr>
      </w:pPr>
    </w:p>
    <w:p w14:paraId="198F9ACE" w14:textId="77777777" w:rsidR="004B6A08" w:rsidRDefault="004B6A08" w:rsidP="000142CC">
      <w:pPr>
        <w:rPr>
          <w:rFonts w:ascii="Arial" w:hAnsi="Arial"/>
          <w:b/>
          <w:color w:val="FF0000"/>
          <w:sz w:val="22"/>
        </w:rPr>
      </w:pPr>
    </w:p>
    <w:p w14:paraId="35327F11" w14:textId="77777777" w:rsidR="004B6A08" w:rsidRDefault="004B6A08" w:rsidP="000142CC">
      <w:pPr>
        <w:rPr>
          <w:rFonts w:ascii="Arial" w:hAnsi="Arial"/>
          <w:b/>
          <w:color w:val="FF0000"/>
          <w:sz w:val="22"/>
        </w:rPr>
      </w:pPr>
    </w:p>
    <w:p w14:paraId="6D418BC9" w14:textId="77777777" w:rsidR="004B6A08" w:rsidRDefault="004B6A08" w:rsidP="000142CC">
      <w:pPr>
        <w:rPr>
          <w:rFonts w:ascii="Arial" w:hAnsi="Arial"/>
          <w:b/>
          <w:sz w:val="22"/>
        </w:rPr>
      </w:pPr>
      <w:r>
        <w:rPr>
          <w:rFonts w:ascii="Arial" w:hAnsi="Arial"/>
          <w:b/>
          <w:color w:val="FF0000"/>
          <w:sz w:val="22"/>
        </w:rPr>
        <w:br w:type="page"/>
      </w:r>
      <w:r w:rsidRPr="00012068">
        <w:rPr>
          <w:rFonts w:ascii="Arial" w:hAnsi="Arial"/>
          <w:b/>
          <w:color w:val="FF0000"/>
          <w:sz w:val="22"/>
        </w:rPr>
        <w:t>For Examiner Only</w:t>
      </w:r>
      <w:r>
        <w:rPr>
          <w:rFonts w:ascii="Arial" w:hAnsi="Arial"/>
          <w:b/>
          <w:color w:val="FF0000"/>
          <w:sz w:val="22"/>
        </w:rPr>
        <w:t xml:space="preserve"> </w:t>
      </w:r>
    </w:p>
    <w:p w14:paraId="069C8B58" w14:textId="77777777" w:rsidR="004B6A08" w:rsidRDefault="004B6A08" w:rsidP="000142CC">
      <w:pPr>
        <w:jc w:val="center"/>
        <w:rPr>
          <w:rFonts w:ascii="Arial" w:hAnsi="Arial"/>
          <w:b/>
          <w:sz w:val="22"/>
        </w:rPr>
      </w:pPr>
    </w:p>
    <w:p w14:paraId="3E9A630B" w14:textId="77777777" w:rsidR="004B6A08" w:rsidRDefault="004B6A08" w:rsidP="000142CC">
      <w:pPr>
        <w:jc w:val="center"/>
        <w:rPr>
          <w:rFonts w:ascii="Arial" w:hAnsi="Arial"/>
          <w:b/>
          <w:sz w:val="22"/>
        </w:rPr>
      </w:pPr>
      <w:r>
        <w:rPr>
          <w:rFonts w:ascii="Arial" w:hAnsi="Arial"/>
          <w:b/>
          <w:sz w:val="22"/>
        </w:rPr>
        <w:t>LAB DATA &amp; IMAGING RESULTS</w:t>
      </w:r>
    </w:p>
    <w:p w14:paraId="43D6800D" w14:textId="77777777" w:rsidR="004B6A08" w:rsidRDefault="004B6A08" w:rsidP="000142CC">
      <w:pPr>
        <w:jc w:val="center"/>
        <w:rPr>
          <w:rFonts w:ascii="Arial" w:hAnsi="Arial"/>
          <w:b/>
          <w:sz w:val="22"/>
        </w:rPr>
      </w:pPr>
    </w:p>
    <w:p w14:paraId="16FB5183" w14:textId="77777777" w:rsidR="004B6A08" w:rsidRDefault="004B6A08" w:rsidP="000142CC">
      <w:pPr>
        <w:jc w:val="center"/>
        <w:rPr>
          <w:rFonts w:ascii="Arial" w:hAnsi="Arial"/>
          <w:b/>
          <w:sz w:val="22"/>
        </w:rPr>
      </w:pPr>
    </w:p>
    <w:p w14:paraId="4272B973" w14:textId="77777777" w:rsidR="004B6A08" w:rsidRDefault="004B6A08" w:rsidP="00C616F5">
      <w:pPr>
        <w:rPr>
          <w:rFonts w:ascii="Arial" w:hAnsi="Arial"/>
          <w:b/>
          <w:sz w:val="22"/>
        </w:rPr>
      </w:pPr>
      <w:r w:rsidRPr="00C616F5">
        <w:rPr>
          <w:rFonts w:ascii="Arial" w:hAnsi="Arial"/>
          <w:b/>
          <w:color w:val="FF0000"/>
          <w:sz w:val="22"/>
        </w:rPr>
        <w:t>Stimulus #</w:t>
      </w:r>
      <w:r>
        <w:rPr>
          <w:rFonts w:ascii="Arial" w:hAnsi="Arial"/>
          <w:b/>
          <w:color w:val="FF0000"/>
          <w:sz w:val="22"/>
        </w:rPr>
        <w:t>2</w:t>
      </w:r>
      <w:r>
        <w:rPr>
          <w:rFonts w:ascii="Arial" w:hAnsi="Arial"/>
          <w:b/>
          <w:sz w:val="22"/>
        </w:rPr>
        <w:tab/>
      </w:r>
      <w:r>
        <w:rPr>
          <w:rFonts w:ascii="Arial" w:hAnsi="Arial"/>
          <w:b/>
          <w:sz w:val="22"/>
        </w:rPr>
        <w:tab/>
      </w:r>
      <w:r>
        <w:rPr>
          <w:rFonts w:ascii="Arial" w:hAnsi="Arial"/>
          <w:b/>
          <w:sz w:val="22"/>
        </w:rPr>
        <w:tab/>
      </w:r>
      <w:r>
        <w:rPr>
          <w:rFonts w:ascii="Arial" w:hAnsi="Arial"/>
          <w:b/>
          <w:sz w:val="22"/>
        </w:rPr>
        <w:tab/>
      </w:r>
      <w:r>
        <w:rPr>
          <w:rFonts w:ascii="Arial" w:hAnsi="Arial"/>
          <w:b/>
          <w:sz w:val="22"/>
        </w:rPr>
        <w:tab/>
      </w:r>
      <w:r>
        <w:rPr>
          <w:rFonts w:ascii="Arial" w:hAnsi="Arial"/>
          <w:b/>
          <w:sz w:val="22"/>
        </w:rPr>
        <w:tab/>
      </w:r>
      <w:r w:rsidRPr="00C616F5">
        <w:rPr>
          <w:rFonts w:ascii="Arial" w:hAnsi="Arial"/>
          <w:b/>
          <w:color w:val="FF0000"/>
          <w:sz w:val="22"/>
        </w:rPr>
        <w:t>Stimulus #</w:t>
      </w:r>
      <w:r>
        <w:rPr>
          <w:rFonts w:ascii="Arial" w:hAnsi="Arial"/>
          <w:b/>
          <w:color w:val="FF0000"/>
          <w:sz w:val="22"/>
        </w:rPr>
        <w:t>6</w:t>
      </w:r>
    </w:p>
    <w:p w14:paraId="464146B8" w14:textId="77777777" w:rsidR="004B6A08" w:rsidRPr="000142CC" w:rsidRDefault="004B6A08" w:rsidP="00C616F5">
      <w:pPr>
        <w:rPr>
          <w:rFonts w:ascii="Arial" w:hAnsi="Arial"/>
          <w:b/>
          <w:sz w:val="22"/>
        </w:rPr>
      </w:pPr>
      <w:r>
        <w:rPr>
          <w:rFonts w:ascii="Arial" w:hAnsi="Arial"/>
          <w:b/>
          <w:sz w:val="22"/>
        </w:rPr>
        <w:t xml:space="preserve">Complete Blood Count (CBC)                    </w:t>
      </w:r>
      <w:r>
        <w:rPr>
          <w:rFonts w:ascii="Arial" w:hAnsi="Arial"/>
          <w:b/>
          <w:sz w:val="22"/>
        </w:rPr>
        <w:tab/>
      </w:r>
      <w:r>
        <w:rPr>
          <w:rFonts w:ascii="Arial" w:hAnsi="Arial"/>
          <w:b/>
          <w:sz w:val="22"/>
        </w:rPr>
        <w:tab/>
        <w:t>Urinalysis</w:t>
      </w:r>
    </w:p>
    <w:p w14:paraId="5142E7CB" w14:textId="77777777" w:rsidR="004B6A08" w:rsidRPr="00C616F5" w:rsidRDefault="004B6A08" w:rsidP="000142CC">
      <w:pPr>
        <w:tabs>
          <w:tab w:val="left" w:pos="259"/>
          <w:tab w:val="left" w:pos="2070"/>
        </w:tabs>
        <w:suppressAutoHyphens/>
        <w:rPr>
          <w:rFonts w:ascii="Arial" w:hAnsi="Arial"/>
          <w:sz w:val="22"/>
        </w:rPr>
      </w:pPr>
      <w:r>
        <w:rPr>
          <w:rFonts w:ascii="Arial" w:hAnsi="Arial"/>
          <w:sz w:val="22"/>
        </w:rPr>
        <w:t>WBC</w:t>
      </w:r>
      <w:r>
        <w:rPr>
          <w:rFonts w:ascii="Arial" w:hAnsi="Arial"/>
          <w:sz w:val="22"/>
        </w:rPr>
        <w:tab/>
        <w:t>17.2/</w:t>
      </w:r>
      <w:r w:rsidRPr="000142CC">
        <w:rPr>
          <w:rFonts w:ascii="Arial" w:hAnsi="Arial"/>
          <w:sz w:val="22"/>
        </w:rPr>
        <w:t>mm</w:t>
      </w:r>
      <w:r w:rsidRPr="000142CC">
        <w:rPr>
          <w:rFonts w:ascii="Arial" w:hAnsi="Arial"/>
          <w:sz w:val="22"/>
          <w:vertAlign w:val="superscript"/>
        </w:rPr>
        <w:t>3</w:t>
      </w:r>
      <w:r>
        <w:rPr>
          <w:rFonts w:ascii="Arial" w:hAnsi="Arial"/>
          <w:sz w:val="22"/>
          <w:vertAlign w:val="superscript"/>
        </w:rPr>
        <w:tab/>
      </w:r>
      <w:r>
        <w:rPr>
          <w:rFonts w:ascii="Arial" w:hAnsi="Arial"/>
          <w:sz w:val="22"/>
          <w:vertAlign w:val="superscript"/>
        </w:rPr>
        <w:tab/>
      </w:r>
      <w:r>
        <w:rPr>
          <w:rFonts w:ascii="Arial" w:hAnsi="Arial"/>
          <w:sz w:val="22"/>
          <w:vertAlign w:val="superscript"/>
        </w:rPr>
        <w:tab/>
      </w:r>
      <w:r w:rsidRPr="00C616F5">
        <w:rPr>
          <w:rFonts w:ascii="Arial" w:hAnsi="Arial"/>
          <w:sz w:val="22"/>
        </w:rPr>
        <w:t xml:space="preserve">Color </w:t>
      </w:r>
      <w:r w:rsidRPr="00C616F5">
        <w:rPr>
          <w:rFonts w:ascii="Arial" w:hAnsi="Arial"/>
          <w:sz w:val="22"/>
        </w:rPr>
        <w:tab/>
      </w:r>
      <w:r>
        <w:rPr>
          <w:rFonts w:ascii="Arial" w:hAnsi="Arial"/>
          <w:sz w:val="22"/>
        </w:rPr>
        <w:tab/>
      </w:r>
      <w:r w:rsidRPr="00C616F5">
        <w:rPr>
          <w:rFonts w:ascii="Arial" w:hAnsi="Arial"/>
          <w:sz w:val="22"/>
        </w:rPr>
        <w:t>yellow</w:t>
      </w:r>
    </w:p>
    <w:p w14:paraId="0EC3469E" w14:textId="77777777" w:rsidR="004B6A08" w:rsidRPr="00C616F5" w:rsidRDefault="004B6A08" w:rsidP="000142CC">
      <w:pPr>
        <w:tabs>
          <w:tab w:val="left" w:pos="259"/>
          <w:tab w:val="left" w:pos="2070"/>
        </w:tabs>
        <w:suppressAutoHyphens/>
        <w:rPr>
          <w:rFonts w:ascii="Arial" w:hAnsi="Arial"/>
          <w:sz w:val="22"/>
        </w:rPr>
      </w:pPr>
      <w:r>
        <w:rPr>
          <w:rFonts w:ascii="Arial" w:hAnsi="Arial"/>
          <w:sz w:val="22"/>
        </w:rPr>
        <w:tab/>
      </w:r>
      <w:proofErr w:type="spellStart"/>
      <w:r>
        <w:rPr>
          <w:rFonts w:ascii="Arial" w:hAnsi="Arial"/>
          <w:sz w:val="22"/>
        </w:rPr>
        <w:t>Hgb</w:t>
      </w:r>
      <w:proofErr w:type="spellEnd"/>
      <w:r>
        <w:rPr>
          <w:rFonts w:ascii="Arial" w:hAnsi="Arial"/>
          <w:sz w:val="22"/>
        </w:rPr>
        <w:tab/>
        <w:t>8.7</w:t>
      </w:r>
      <w:r w:rsidRPr="000142CC">
        <w:rPr>
          <w:rFonts w:ascii="Arial" w:hAnsi="Arial"/>
          <w:sz w:val="22"/>
        </w:rPr>
        <w:t>g/</w:t>
      </w:r>
      <w:proofErr w:type="spellStart"/>
      <w:r w:rsidRPr="000142CC">
        <w:rPr>
          <w:rFonts w:ascii="Arial" w:hAnsi="Arial"/>
          <w:sz w:val="22"/>
        </w:rPr>
        <w:t>dL</w:t>
      </w:r>
      <w:proofErr w:type="spellEnd"/>
      <w:r>
        <w:rPr>
          <w:rFonts w:ascii="Arial" w:hAnsi="Arial"/>
          <w:sz w:val="22"/>
        </w:rPr>
        <w:tab/>
      </w:r>
      <w:r>
        <w:rPr>
          <w:rFonts w:ascii="Arial" w:hAnsi="Arial"/>
          <w:sz w:val="22"/>
        </w:rPr>
        <w:tab/>
      </w:r>
      <w:r>
        <w:rPr>
          <w:rFonts w:ascii="Arial" w:hAnsi="Arial"/>
          <w:sz w:val="22"/>
        </w:rPr>
        <w:tab/>
      </w:r>
      <w:r>
        <w:rPr>
          <w:rFonts w:ascii="Arial" w:hAnsi="Arial"/>
          <w:sz w:val="22"/>
        </w:rPr>
        <w:tab/>
      </w:r>
      <w:proofErr w:type="spellStart"/>
      <w:r w:rsidRPr="00C616F5">
        <w:rPr>
          <w:rFonts w:ascii="Arial" w:hAnsi="Arial"/>
          <w:sz w:val="22"/>
        </w:rPr>
        <w:t>Sp</w:t>
      </w:r>
      <w:proofErr w:type="spellEnd"/>
      <w:r w:rsidRPr="00C616F5">
        <w:rPr>
          <w:rFonts w:ascii="Arial" w:hAnsi="Arial"/>
          <w:sz w:val="22"/>
        </w:rPr>
        <w:t xml:space="preserve"> gravity </w:t>
      </w:r>
      <w:r w:rsidRPr="00C616F5">
        <w:rPr>
          <w:rFonts w:ascii="Arial" w:hAnsi="Arial"/>
          <w:sz w:val="22"/>
        </w:rPr>
        <w:tab/>
        <w:t>1.010</w:t>
      </w:r>
    </w:p>
    <w:p w14:paraId="7478D624" w14:textId="77777777" w:rsidR="004B6A08" w:rsidRPr="000142CC" w:rsidRDefault="004B6A08" w:rsidP="000142CC">
      <w:pPr>
        <w:tabs>
          <w:tab w:val="left" w:pos="259"/>
          <w:tab w:val="left" w:pos="2070"/>
        </w:tabs>
        <w:suppressAutoHyphens/>
        <w:rPr>
          <w:rFonts w:ascii="Arial" w:hAnsi="Arial"/>
          <w:sz w:val="22"/>
        </w:rPr>
      </w:pPr>
      <w:r>
        <w:rPr>
          <w:rFonts w:ascii="Arial" w:hAnsi="Arial"/>
          <w:sz w:val="22"/>
        </w:rPr>
        <w:tab/>
      </w:r>
      <w:proofErr w:type="spellStart"/>
      <w:r>
        <w:rPr>
          <w:rFonts w:ascii="Arial" w:hAnsi="Arial"/>
          <w:sz w:val="22"/>
        </w:rPr>
        <w:t>Hct</w:t>
      </w:r>
      <w:proofErr w:type="spellEnd"/>
      <w:r>
        <w:rPr>
          <w:rFonts w:ascii="Arial" w:hAnsi="Arial"/>
          <w:sz w:val="22"/>
        </w:rPr>
        <w:tab/>
        <w:t>24.1</w:t>
      </w:r>
      <w:r w:rsidRPr="000142CC">
        <w:rPr>
          <w:rFonts w:ascii="Arial" w:hAnsi="Arial"/>
          <w:sz w:val="22"/>
        </w:rPr>
        <w:t>%</w:t>
      </w:r>
      <w:r>
        <w:rPr>
          <w:rFonts w:ascii="Arial" w:hAnsi="Arial"/>
          <w:sz w:val="22"/>
        </w:rPr>
        <w:tab/>
      </w:r>
      <w:r>
        <w:rPr>
          <w:rFonts w:ascii="Arial" w:hAnsi="Arial"/>
          <w:sz w:val="22"/>
        </w:rPr>
        <w:tab/>
      </w:r>
      <w:r>
        <w:rPr>
          <w:rFonts w:ascii="Arial" w:hAnsi="Arial"/>
          <w:sz w:val="22"/>
        </w:rPr>
        <w:tab/>
      </w:r>
      <w:r>
        <w:rPr>
          <w:rFonts w:ascii="Arial" w:hAnsi="Arial"/>
          <w:sz w:val="22"/>
        </w:rPr>
        <w:tab/>
      </w:r>
      <w:proofErr w:type="spellStart"/>
      <w:r w:rsidRPr="00C616F5">
        <w:rPr>
          <w:rFonts w:ascii="Arial" w:hAnsi="Arial"/>
          <w:sz w:val="22"/>
          <w:lang w:val="nb-NO"/>
        </w:rPr>
        <w:t>Glucose</w:t>
      </w:r>
      <w:proofErr w:type="spellEnd"/>
      <w:r w:rsidRPr="00C616F5">
        <w:rPr>
          <w:rFonts w:ascii="Arial" w:hAnsi="Arial"/>
          <w:sz w:val="22"/>
          <w:lang w:val="nb-NO"/>
        </w:rPr>
        <w:t xml:space="preserve"> </w:t>
      </w:r>
      <w:r w:rsidRPr="00C616F5">
        <w:rPr>
          <w:rFonts w:ascii="Arial" w:hAnsi="Arial"/>
          <w:sz w:val="22"/>
          <w:lang w:val="nb-NO"/>
        </w:rPr>
        <w:tab/>
      </w:r>
      <w:proofErr w:type="spellStart"/>
      <w:r w:rsidRPr="00C616F5">
        <w:rPr>
          <w:rFonts w:ascii="Arial" w:hAnsi="Arial"/>
          <w:sz w:val="22"/>
          <w:lang w:val="nb-NO"/>
        </w:rPr>
        <w:t>neg</w:t>
      </w:r>
      <w:proofErr w:type="spellEnd"/>
    </w:p>
    <w:p w14:paraId="5ABC0C80" w14:textId="77777777" w:rsidR="004B6A08" w:rsidRPr="000142CC" w:rsidRDefault="004B6A08" w:rsidP="000142CC">
      <w:pPr>
        <w:tabs>
          <w:tab w:val="left" w:pos="259"/>
          <w:tab w:val="left" w:pos="2070"/>
        </w:tabs>
        <w:suppressAutoHyphens/>
        <w:rPr>
          <w:rFonts w:ascii="Arial" w:hAnsi="Arial"/>
          <w:sz w:val="22"/>
        </w:rPr>
      </w:pPr>
      <w:r>
        <w:rPr>
          <w:rFonts w:ascii="Arial" w:hAnsi="Arial"/>
          <w:sz w:val="22"/>
        </w:rPr>
        <w:tab/>
        <w:t>Platelets</w:t>
      </w:r>
      <w:r>
        <w:rPr>
          <w:rFonts w:ascii="Arial" w:hAnsi="Arial"/>
          <w:sz w:val="22"/>
        </w:rPr>
        <w:tab/>
        <w:t>236</w:t>
      </w:r>
      <w:r w:rsidRPr="000142CC">
        <w:rPr>
          <w:rFonts w:ascii="Arial" w:hAnsi="Arial"/>
          <w:sz w:val="22"/>
        </w:rPr>
        <w:t>/mm</w:t>
      </w:r>
      <w:r w:rsidRPr="000142CC">
        <w:rPr>
          <w:rFonts w:ascii="Arial" w:hAnsi="Arial"/>
          <w:sz w:val="22"/>
          <w:vertAlign w:val="superscript"/>
        </w:rPr>
        <w:t>3</w:t>
      </w:r>
      <w:r>
        <w:rPr>
          <w:rFonts w:ascii="Arial" w:hAnsi="Arial"/>
          <w:sz w:val="22"/>
          <w:vertAlign w:val="superscript"/>
        </w:rPr>
        <w:tab/>
      </w:r>
      <w:r>
        <w:rPr>
          <w:rFonts w:ascii="Arial" w:hAnsi="Arial"/>
          <w:sz w:val="22"/>
          <w:vertAlign w:val="superscript"/>
        </w:rPr>
        <w:tab/>
      </w:r>
      <w:r>
        <w:rPr>
          <w:rFonts w:ascii="Arial" w:hAnsi="Arial"/>
          <w:sz w:val="22"/>
          <w:vertAlign w:val="superscript"/>
        </w:rPr>
        <w:tab/>
      </w:r>
      <w:r w:rsidRPr="00C616F5">
        <w:rPr>
          <w:rFonts w:ascii="Arial" w:hAnsi="Arial"/>
          <w:sz w:val="22"/>
          <w:lang w:val="nb-NO"/>
        </w:rPr>
        <w:t xml:space="preserve">Protein </w:t>
      </w:r>
      <w:r w:rsidRPr="00C616F5">
        <w:rPr>
          <w:rFonts w:ascii="Arial" w:hAnsi="Arial"/>
          <w:sz w:val="22"/>
          <w:lang w:val="nb-NO"/>
        </w:rPr>
        <w:tab/>
      </w:r>
      <w:proofErr w:type="spellStart"/>
      <w:r w:rsidRPr="00C616F5">
        <w:rPr>
          <w:rFonts w:ascii="Arial" w:hAnsi="Arial"/>
          <w:sz w:val="22"/>
          <w:lang w:val="nb-NO"/>
        </w:rPr>
        <w:t>neg</w:t>
      </w:r>
      <w:proofErr w:type="spellEnd"/>
    </w:p>
    <w:p w14:paraId="7B387A37" w14:textId="77777777" w:rsidR="004B6A08" w:rsidRPr="000142CC" w:rsidRDefault="004B6A08" w:rsidP="000142CC">
      <w:pPr>
        <w:tabs>
          <w:tab w:val="left" w:pos="259"/>
          <w:tab w:val="left" w:pos="2070"/>
        </w:tabs>
        <w:suppressAutoHyphens/>
        <w:rPr>
          <w:rFonts w:ascii="Arial" w:hAnsi="Arial"/>
          <w:sz w:val="22"/>
        </w:rPr>
      </w:pPr>
      <w:r w:rsidRPr="000142CC">
        <w:rPr>
          <w:rFonts w:ascii="Arial" w:hAnsi="Arial"/>
          <w:sz w:val="22"/>
        </w:rPr>
        <w:t>Differential</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proofErr w:type="spellStart"/>
      <w:r w:rsidRPr="00C616F5">
        <w:rPr>
          <w:rFonts w:ascii="Arial" w:hAnsi="Arial"/>
          <w:sz w:val="22"/>
          <w:lang w:val="nb-NO"/>
        </w:rPr>
        <w:t>Ketone</w:t>
      </w:r>
      <w:proofErr w:type="spellEnd"/>
      <w:r w:rsidRPr="00C616F5">
        <w:rPr>
          <w:rFonts w:ascii="Arial" w:hAnsi="Arial"/>
          <w:sz w:val="22"/>
          <w:lang w:val="nb-NO"/>
        </w:rPr>
        <w:t xml:space="preserve"> </w:t>
      </w:r>
      <w:r w:rsidRPr="00C616F5">
        <w:rPr>
          <w:rFonts w:ascii="Arial" w:hAnsi="Arial"/>
          <w:sz w:val="22"/>
          <w:lang w:val="nb-NO"/>
        </w:rPr>
        <w:tab/>
      </w:r>
      <w:proofErr w:type="spellStart"/>
      <w:r w:rsidRPr="00C616F5">
        <w:rPr>
          <w:rFonts w:ascii="Arial" w:hAnsi="Arial"/>
          <w:sz w:val="22"/>
          <w:lang w:val="nb-NO"/>
        </w:rPr>
        <w:t>neg</w:t>
      </w:r>
      <w:proofErr w:type="spellEnd"/>
    </w:p>
    <w:p w14:paraId="40B58984" w14:textId="77777777" w:rsidR="004B6A08" w:rsidRPr="00C616F5" w:rsidRDefault="004B6A08" w:rsidP="000142CC">
      <w:pPr>
        <w:tabs>
          <w:tab w:val="left" w:pos="259"/>
          <w:tab w:val="left" w:pos="2070"/>
        </w:tabs>
        <w:suppressAutoHyphens/>
        <w:rPr>
          <w:rFonts w:ascii="Arial" w:hAnsi="Arial"/>
          <w:b/>
          <w:sz w:val="22"/>
        </w:rPr>
      </w:pPr>
      <w:r>
        <w:rPr>
          <w:rFonts w:ascii="Arial" w:hAnsi="Arial"/>
          <w:sz w:val="22"/>
        </w:rPr>
        <w:tab/>
      </w:r>
      <w:proofErr w:type="spellStart"/>
      <w:proofErr w:type="gramStart"/>
      <w:r>
        <w:rPr>
          <w:rFonts w:ascii="Arial" w:hAnsi="Arial"/>
          <w:sz w:val="22"/>
        </w:rPr>
        <w:t>Segs</w:t>
      </w:r>
      <w:proofErr w:type="spellEnd"/>
      <w:r>
        <w:rPr>
          <w:rFonts w:ascii="Arial" w:hAnsi="Arial"/>
          <w:sz w:val="22"/>
        </w:rPr>
        <w:tab/>
        <w:t>81</w:t>
      </w:r>
      <w:r w:rsidRPr="000142CC">
        <w:rPr>
          <w:rFonts w:ascii="Arial" w:hAnsi="Arial"/>
          <w:sz w:val="22"/>
        </w:rPr>
        <w:t>%</w:t>
      </w:r>
      <w:r>
        <w:rPr>
          <w:rFonts w:ascii="Arial" w:hAnsi="Arial"/>
          <w:sz w:val="22"/>
        </w:rPr>
        <w:tab/>
      </w:r>
      <w:r>
        <w:rPr>
          <w:rFonts w:ascii="Arial" w:hAnsi="Arial"/>
          <w:sz w:val="22"/>
        </w:rPr>
        <w:tab/>
      </w:r>
      <w:r>
        <w:rPr>
          <w:rFonts w:ascii="Arial" w:hAnsi="Arial"/>
          <w:sz w:val="22"/>
        </w:rPr>
        <w:tab/>
      </w:r>
      <w:r>
        <w:rPr>
          <w:rFonts w:ascii="Arial" w:hAnsi="Arial"/>
          <w:sz w:val="22"/>
        </w:rPr>
        <w:tab/>
      </w:r>
      <w:r w:rsidRPr="00C616F5">
        <w:rPr>
          <w:rFonts w:ascii="Arial" w:hAnsi="Arial"/>
          <w:sz w:val="22"/>
          <w:lang w:val="nl-NL"/>
        </w:rPr>
        <w:t>Leuk.</w:t>
      </w:r>
      <w:proofErr w:type="gramEnd"/>
      <w:r w:rsidRPr="00C616F5">
        <w:rPr>
          <w:rFonts w:ascii="Arial" w:hAnsi="Arial"/>
          <w:sz w:val="22"/>
          <w:lang w:val="nl-NL"/>
        </w:rPr>
        <w:t xml:space="preserve"> Est. </w:t>
      </w:r>
      <w:r w:rsidRPr="00C616F5">
        <w:rPr>
          <w:rFonts w:ascii="Arial" w:hAnsi="Arial"/>
          <w:sz w:val="22"/>
          <w:lang w:val="nl-NL"/>
        </w:rPr>
        <w:tab/>
      </w:r>
      <w:r>
        <w:rPr>
          <w:rFonts w:ascii="Arial" w:hAnsi="Arial"/>
          <w:sz w:val="22"/>
          <w:lang w:val="nl-NL"/>
        </w:rPr>
        <w:t>n</w:t>
      </w:r>
      <w:r w:rsidRPr="00C616F5">
        <w:rPr>
          <w:rFonts w:ascii="Arial" w:hAnsi="Arial"/>
          <w:sz w:val="22"/>
          <w:lang w:val="nl-NL"/>
        </w:rPr>
        <w:t>eg</w:t>
      </w:r>
    </w:p>
    <w:p w14:paraId="0F695869" w14:textId="77777777" w:rsidR="004B6A08" w:rsidRPr="000142CC" w:rsidRDefault="004B6A08" w:rsidP="000142CC">
      <w:pPr>
        <w:tabs>
          <w:tab w:val="left" w:pos="259"/>
          <w:tab w:val="left" w:pos="2070"/>
        </w:tabs>
        <w:suppressAutoHyphens/>
        <w:rPr>
          <w:rFonts w:ascii="Arial" w:hAnsi="Arial"/>
          <w:sz w:val="22"/>
        </w:rPr>
      </w:pPr>
      <w:r>
        <w:rPr>
          <w:rFonts w:ascii="Arial" w:hAnsi="Arial"/>
          <w:sz w:val="22"/>
        </w:rPr>
        <w:tab/>
        <w:t>Bands</w:t>
      </w:r>
      <w:r>
        <w:rPr>
          <w:rFonts w:ascii="Arial" w:hAnsi="Arial"/>
          <w:sz w:val="22"/>
        </w:rPr>
        <w:tab/>
        <w:t>8</w:t>
      </w:r>
      <w:r w:rsidRPr="000142CC">
        <w:rPr>
          <w:rFonts w:ascii="Arial" w:hAnsi="Arial"/>
          <w:sz w:val="22"/>
        </w:rPr>
        <w:t>%</w:t>
      </w:r>
      <w:r>
        <w:rPr>
          <w:rFonts w:ascii="Arial" w:hAnsi="Arial"/>
          <w:sz w:val="22"/>
        </w:rPr>
        <w:tab/>
      </w:r>
      <w:r>
        <w:rPr>
          <w:rFonts w:ascii="Arial" w:hAnsi="Arial"/>
          <w:sz w:val="22"/>
        </w:rPr>
        <w:tab/>
      </w:r>
      <w:r>
        <w:rPr>
          <w:rFonts w:ascii="Arial" w:hAnsi="Arial"/>
          <w:sz w:val="22"/>
        </w:rPr>
        <w:tab/>
      </w:r>
      <w:r>
        <w:rPr>
          <w:rFonts w:ascii="Arial" w:hAnsi="Arial"/>
          <w:sz w:val="22"/>
        </w:rPr>
        <w:tab/>
      </w:r>
      <w:proofErr w:type="spellStart"/>
      <w:r w:rsidRPr="00C616F5">
        <w:rPr>
          <w:rFonts w:ascii="Arial" w:hAnsi="Arial"/>
          <w:sz w:val="22"/>
          <w:lang w:val="nl-NL"/>
        </w:rPr>
        <w:t>Nitrite</w:t>
      </w:r>
      <w:proofErr w:type="spellEnd"/>
      <w:r w:rsidRPr="00C616F5">
        <w:rPr>
          <w:rFonts w:ascii="Arial" w:hAnsi="Arial"/>
          <w:sz w:val="22"/>
          <w:lang w:val="nl-NL"/>
        </w:rPr>
        <w:t xml:space="preserve"> </w:t>
      </w:r>
      <w:r w:rsidRPr="00C616F5">
        <w:rPr>
          <w:rFonts w:ascii="Arial" w:hAnsi="Arial"/>
          <w:sz w:val="22"/>
          <w:lang w:val="nl-NL"/>
        </w:rPr>
        <w:tab/>
      </w:r>
      <w:r>
        <w:rPr>
          <w:rFonts w:ascii="Arial" w:hAnsi="Arial"/>
          <w:sz w:val="22"/>
          <w:lang w:val="nl-NL"/>
        </w:rPr>
        <w:tab/>
      </w:r>
      <w:r w:rsidRPr="00C616F5">
        <w:rPr>
          <w:rFonts w:ascii="Arial" w:hAnsi="Arial"/>
          <w:sz w:val="22"/>
          <w:lang w:val="nl-NL"/>
        </w:rPr>
        <w:t>neg</w:t>
      </w:r>
    </w:p>
    <w:p w14:paraId="5771643F" w14:textId="77777777" w:rsidR="004B6A08" w:rsidRPr="000142CC" w:rsidRDefault="004B6A08" w:rsidP="000142CC">
      <w:pPr>
        <w:tabs>
          <w:tab w:val="left" w:pos="259"/>
          <w:tab w:val="left" w:pos="2070"/>
        </w:tabs>
        <w:suppressAutoHyphens/>
        <w:rPr>
          <w:rFonts w:ascii="Arial" w:hAnsi="Arial"/>
          <w:sz w:val="22"/>
        </w:rPr>
      </w:pPr>
      <w:r>
        <w:rPr>
          <w:rFonts w:ascii="Arial" w:hAnsi="Arial"/>
          <w:sz w:val="22"/>
        </w:rPr>
        <w:tab/>
      </w:r>
      <w:proofErr w:type="spellStart"/>
      <w:r>
        <w:rPr>
          <w:rFonts w:ascii="Arial" w:hAnsi="Arial"/>
          <w:sz w:val="22"/>
        </w:rPr>
        <w:t>Lymphs</w:t>
      </w:r>
      <w:proofErr w:type="spellEnd"/>
      <w:r>
        <w:rPr>
          <w:rFonts w:ascii="Arial" w:hAnsi="Arial"/>
          <w:sz w:val="22"/>
        </w:rPr>
        <w:t xml:space="preserve"> </w:t>
      </w:r>
      <w:r>
        <w:rPr>
          <w:rFonts w:ascii="Arial" w:hAnsi="Arial"/>
          <w:sz w:val="22"/>
        </w:rPr>
        <w:tab/>
        <w:t>7</w:t>
      </w:r>
      <w:r w:rsidRPr="000142CC">
        <w:rPr>
          <w:rFonts w:ascii="Arial" w:hAnsi="Arial"/>
          <w:sz w:val="22"/>
        </w:rPr>
        <w:t>%</w:t>
      </w:r>
      <w:r>
        <w:rPr>
          <w:rFonts w:ascii="Arial" w:hAnsi="Arial"/>
          <w:sz w:val="22"/>
        </w:rPr>
        <w:tab/>
      </w:r>
      <w:r>
        <w:rPr>
          <w:rFonts w:ascii="Arial" w:hAnsi="Arial"/>
          <w:sz w:val="22"/>
        </w:rPr>
        <w:tab/>
      </w:r>
      <w:r>
        <w:rPr>
          <w:rFonts w:ascii="Arial" w:hAnsi="Arial"/>
          <w:sz w:val="22"/>
        </w:rPr>
        <w:tab/>
      </w:r>
      <w:r>
        <w:rPr>
          <w:rFonts w:ascii="Arial" w:hAnsi="Arial"/>
          <w:sz w:val="22"/>
        </w:rPr>
        <w:tab/>
      </w:r>
      <w:r w:rsidRPr="00C616F5">
        <w:rPr>
          <w:rFonts w:ascii="Arial" w:hAnsi="Arial"/>
          <w:sz w:val="22"/>
          <w:lang w:val="nl-NL"/>
        </w:rPr>
        <w:t xml:space="preserve">WBC </w:t>
      </w:r>
      <w:r w:rsidRPr="00C616F5">
        <w:rPr>
          <w:rFonts w:ascii="Arial" w:hAnsi="Arial"/>
          <w:sz w:val="22"/>
          <w:lang w:val="nl-NL"/>
        </w:rPr>
        <w:tab/>
      </w:r>
      <w:r>
        <w:rPr>
          <w:rFonts w:ascii="Arial" w:hAnsi="Arial"/>
          <w:sz w:val="22"/>
          <w:lang w:val="nl-NL"/>
        </w:rPr>
        <w:tab/>
      </w:r>
      <w:r w:rsidRPr="00C616F5">
        <w:rPr>
          <w:rFonts w:ascii="Arial" w:hAnsi="Arial"/>
          <w:sz w:val="22"/>
          <w:lang w:val="nl-NL"/>
        </w:rPr>
        <w:t>0-1</w:t>
      </w:r>
    </w:p>
    <w:p w14:paraId="341FB641" w14:textId="77777777" w:rsidR="004B6A08" w:rsidRPr="000142CC" w:rsidRDefault="004B6A08" w:rsidP="000142CC">
      <w:pPr>
        <w:tabs>
          <w:tab w:val="left" w:pos="259"/>
          <w:tab w:val="left" w:pos="2070"/>
        </w:tabs>
        <w:suppressAutoHyphens/>
        <w:rPr>
          <w:rFonts w:ascii="Arial" w:hAnsi="Arial"/>
          <w:sz w:val="22"/>
        </w:rPr>
      </w:pPr>
      <w:r>
        <w:rPr>
          <w:rFonts w:ascii="Arial" w:hAnsi="Arial"/>
          <w:sz w:val="22"/>
        </w:rPr>
        <w:tab/>
      </w:r>
      <w:proofErr w:type="spellStart"/>
      <w:r>
        <w:rPr>
          <w:rFonts w:ascii="Arial" w:hAnsi="Arial"/>
          <w:sz w:val="22"/>
        </w:rPr>
        <w:t>Monos</w:t>
      </w:r>
      <w:proofErr w:type="spellEnd"/>
      <w:r>
        <w:rPr>
          <w:rFonts w:ascii="Arial" w:hAnsi="Arial"/>
          <w:sz w:val="22"/>
        </w:rPr>
        <w:t xml:space="preserve"> </w:t>
      </w:r>
      <w:r>
        <w:rPr>
          <w:rFonts w:ascii="Arial" w:hAnsi="Arial"/>
          <w:sz w:val="22"/>
        </w:rPr>
        <w:tab/>
        <w:t>3</w:t>
      </w:r>
      <w:r w:rsidRPr="000142CC">
        <w:rPr>
          <w:rFonts w:ascii="Arial" w:hAnsi="Arial"/>
          <w:sz w:val="22"/>
        </w:rPr>
        <w:t>%</w:t>
      </w:r>
      <w:r>
        <w:rPr>
          <w:rFonts w:ascii="Arial" w:hAnsi="Arial"/>
          <w:sz w:val="22"/>
        </w:rPr>
        <w:tab/>
      </w:r>
      <w:r>
        <w:rPr>
          <w:rFonts w:ascii="Arial" w:hAnsi="Arial"/>
          <w:sz w:val="22"/>
        </w:rPr>
        <w:tab/>
      </w:r>
      <w:r>
        <w:rPr>
          <w:rFonts w:ascii="Arial" w:hAnsi="Arial"/>
          <w:sz w:val="22"/>
        </w:rPr>
        <w:tab/>
      </w:r>
      <w:r>
        <w:rPr>
          <w:rFonts w:ascii="Arial" w:hAnsi="Arial"/>
          <w:sz w:val="22"/>
        </w:rPr>
        <w:tab/>
      </w:r>
      <w:r w:rsidRPr="00C616F5">
        <w:rPr>
          <w:rFonts w:ascii="Arial" w:hAnsi="Arial"/>
          <w:sz w:val="22"/>
        </w:rPr>
        <w:t xml:space="preserve">RBC </w:t>
      </w:r>
      <w:r>
        <w:rPr>
          <w:rFonts w:ascii="Arial" w:hAnsi="Arial"/>
          <w:sz w:val="22"/>
        </w:rPr>
        <w:tab/>
      </w:r>
      <w:r w:rsidRPr="00C616F5">
        <w:rPr>
          <w:rFonts w:ascii="Arial" w:hAnsi="Arial"/>
          <w:sz w:val="22"/>
        </w:rPr>
        <w:tab/>
        <w:t>0-1</w:t>
      </w:r>
    </w:p>
    <w:p w14:paraId="3F9FAEA2" w14:textId="77777777" w:rsidR="004B6A08" w:rsidRDefault="004B6A08" w:rsidP="00C616F5">
      <w:pPr>
        <w:tabs>
          <w:tab w:val="left" w:pos="259"/>
          <w:tab w:val="left" w:pos="2070"/>
        </w:tabs>
        <w:suppressAutoHyphens/>
        <w:rPr>
          <w:rFonts w:ascii="Arial" w:hAnsi="Arial"/>
          <w:sz w:val="22"/>
        </w:rPr>
      </w:pPr>
      <w:r>
        <w:rPr>
          <w:rFonts w:ascii="Arial" w:hAnsi="Arial"/>
          <w:sz w:val="22"/>
        </w:rPr>
        <w:tab/>
        <w:t xml:space="preserve">Eos </w:t>
      </w:r>
      <w:r>
        <w:rPr>
          <w:rFonts w:ascii="Arial" w:hAnsi="Arial"/>
          <w:sz w:val="22"/>
        </w:rPr>
        <w:tab/>
        <w:t>1</w:t>
      </w:r>
      <w:r w:rsidRPr="000142CC">
        <w:rPr>
          <w:rFonts w:ascii="Arial" w:hAnsi="Arial"/>
          <w:sz w:val="22"/>
        </w:rPr>
        <w:t>%</w:t>
      </w:r>
    </w:p>
    <w:p w14:paraId="6BFB6094" w14:textId="77777777" w:rsidR="004B6A08" w:rsidRPr="00C616F5" w:rsidRDefault="004B6A08" w:rsidP="00C616F5">
      <w:pPr>
        <w:tabs>
          <w:tab w:val="left" w:pos="259"/>
          <w:tab w:val="left" w:pos="2070"/>
        </w:tabs>
        <w:suppressAutoHyphens/>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b/>
          <w:color w:val="FF0000"/>
          <w:sz w:val="22"/>
        </w:rPr>
        <w:t>Stimulus #7</w:t>
      </w:r>
    </w:p>
    <w:p w14:paraId="25B504E7" w14:textId="77777777" w:rsidR="004B6A08" w:rsidRPr="00C616F5" w:rsidRDefault="004B6A08" w:rsidP="00C616F5">
      <w:pPr>
        <w:rPr>
          <w:rFonts w:ascii="Arial" w:hAnsi="Arial"/>
          <w:b/>
          <w:sz w:val="22"/>
        </w:rPr>
      </w:pPr>
      <w:r w:rsidRPr="00C616F5">
        <w:rPr>
          <w:rFonts w:ascii="Arial" w:hAnsi="Arial"/>
          <w:b/>
          <w:color w:val="FF0000"/>
          <w:sz w:val="22"/>
        </w:rPr>
        <w:t>Stimulus #</w:t>
      </w:r>
      <w:r>
        <w:rPr>
          <w:rFonts w:ascii="Arial" w:hAnsi="Arial"/>
          <w:b/>
          <w:color w:val="FF0000"/>
          <w:sz w:val="22"/>
        </w:rPr>
        <w:t>3</w:t>
      </w:r>
      <w:r>
        <w:rPr>
          <w:rFonts w:ascii="Arial" w:hAnsi="Arial"/>
          <w:b/>
          <w:sz w:val="22"/>
        </w:rPr>
        <w:tab/>
      </w:r>
      <w:r>
        <w:rPr>
          <w:rFonts w:ascii="Arial" w:hAnsi="Arial"/>
          <w:b/>
          <w:sz w:val="22"/>
        </w:rPr>
        <w:tab/>
      </w:r>
      <w:r>
        <w:rPr>
          <w:rFonts w:ascii="Arial" w:hAnsi="Arial"/>
          <w:b/>
          <w:sz w:val="22"/>
        </w:rPr>
        <w:tab/>
      </w:r>
      <w:r>
        <w:rPr>
          <w:rFonts w:ascii="Arial" w:hAnsi="Arial"/>
          <w:b/>
          <w:sz w:val="22"/>
        </w:rPr>
        <w:tab/>
        <w:t xml:space="preserve">                        Arterial Blood Gas</w:t>
      </w:r>
      <w:r>
        <w:rPr>
          <w:rFonts w:ascii="Arial" w:hAnsi="Arial"/>
          <w:b/>
          <w:sz w:val="22"/>
        </w:rPr>
        <w:tab/>
      </w:r>
      <w:r>
        <w:rPr>
          <w:rFonts w:ascii="Arial" w:hAnsi="Arial"/>
          <w:b/>
          <w:sz w:val="22"/>
        </w:rPr>
        <w:tab/>
      </w:r>
    </w:p>
    <w:p w14:paraId="2C89E491" w14:textId="77777777" w:rsidR="004B6A08" w:rsidRPr="00C616F5" w:rsidRDefault="004B6A08" w:rsidP="00C616F5">
      <w:pPr>
        <w:rPr>
          <w:rFonts w:ascii="Arial" w:hAnsi="Arial"/>
          <w:sz w:val="22"/>
        </w:rPr>
      </w:pPr>
      <w:r>
        <w:rPr>
          <w:rFonts w:ascii="Arial" w:hAnsi="Arial"/>
          <w:b/>
          <w:sz w:val="22"/>
        </w:rPr>
        <w:t xml:space="preserve">Basic Metabolic Profile (BMP)              </w:t>
      </w:r>
      <w:r>
        <w:rPr>
          <w:rFonts w:ascii="Arial" w:hAnsi="Arial"/>
          <w:b/>
          <w:sz w:val="22"/>
        </w:rPr>
        <w:tab/>
      </w:r>
      <w:r>
        <w:rPr>
          <w:rFonts w:ascii="Arial" w:hAnsi="Arial"/>
          <w:b/>
          <w:sz w:val="22"/>
        </w:rPr>
        <w:tab/>
      </w:r>
      <w:r>
        <w:rPr>
          <w:rFonts w:ascii="Arial" w:hAnsi="Arial"/>
          <w:sz w:val="22"/>
        </w:rPr>
        <w:t>pH</w:t>
      </w:r>
      <w:r>
        <w:rPr>
          <w:rFonts w:ascii="Arial" w:hAnsi="Arial"/>
          <w:sz w:val="22"/>
        </w:rPr>
        <w:tab/>
      </w:r>
      <w:r>
        <w:rPr>
          <w:rFonts w:ascii="Arial" w:hAnsi="Arial"/>
          <w:sz w:val="22"/>
        </w:rPr>
        <w:tab/>
        <w:t>7.365</w:t>
      </w:r>
      <w:r>
        <w:rPr>
          <w:rFonts w:ascii="Arial" w:hAnsi="Arial"/>
          <w:b/>
          <w:sz w:val="22"/>
        </w:rPr>
        <w:tab/>
      </w:r>
      <w:r>
        <w:rPr>
          <w:rFonts w:ascii="Arial" w:hAnsi="Arial"/>
          <w:b/>
          <w:sz w:val="22"/>
        </w:rPr>
        <w:tab/>
      </w:r>
    </w:p>
    <w:p w14:paraId="41124F90" w14:textId="77777777" w:rsidR="004B6A08" w:rsidRPr="00C616F5" w:rsidRDefault="004B6A08" w:rsidP="00C616F5">
      <w:pPr>
        <w:tabs>
          <w:tab w:val="left" w:pos="259"/>
          <w:tab w:val="left" w:pos="2070"/>
        </w:tabs>
        <w:suppressAutoHyphens/>
        <w:rPr>
          <w:rFonts w:ascii="Arial" w:hAnsi="Arial"/>
          <w:sz w:val="22"/>
          <w:lang w:val="pt-BR"/>
        </w:rPr>
      </w:pPr>
      <w:r w:rsidRPr="00C616F5">
        <w:rPr>
          <w:rFonts w:ascii="Arial" w:hAnsi="Arial"/>
          <w:sz w:val="22"/>
          <w:lang w:val="pt-BR"/>
        </w:rPr>
        <w:t>Na</w:t>
      </w:r>
      <w:r w:rsidRPr="00C616F5">
        <w:rPr>
          <w:rFonts w:ascii="Arial" w:hAnsi="Arial"/>
          <w:sz w:val="22"/>
          <w:vertAlign w:val="superscript"/>
          <w:lang w:val="pt-BR"/>
        </w:rPr>
        <w:t>+</w:t>
      </w:r>
      <w:r>
        <w:rPr>
          <w:rFonts w:ascii="Arial" w:hAnsi="Arial"/>
          <w:sz w:val="22"/>
          <w:lang w:val="pt-BR"/>
        </w:rPr>
        <w:t xml:space="preserve"> </w:t>
      </w:r>
      <w:r>
        <w:rPr>
          <w:rFonts w:ascii="Arial" w:hAnsi="Arial"/>
          <w:sz w:val="22"/>
          <w:lang w:val="pt-BR"/>
        </w:rPr>
        <w:tab/>
        <w:t xml:space="preserve">138 </w:t>
      </w:r>
      <w:proofErr w:type="spellStart"/>
      <w:r w:rsidRPr="00C616F5">
        <w:rPr>
          <w:rFonts w:ascii="Arial" w:hAnsi="Arial"/>
          <w:sz w:val="22"/>
          <w:lang w:val="pt-BR"/>
        </w:rPr>
        <w:t>mEq</w:t>
      </w:r>
      <w:proofErr w:type="spellEnd"/>
      <w:r w:rsidRPr="00C616F5">
        <w:rPr>
          <w:rFonts w:ascii="Arial" w:hAnsi="Arial"/>
          <w:sz w:val="22"/>
          <w:lang w:val="pt-BR"/>
        </w:rPr>
        <w:t>/L</w:t>
      </w:r>
      <w:r>
        <w:rPr>
          <w:rFonts w:ascii="Arial" w:hAnsi="Arial"/>
          <w:sz w:val="22"/>
          <w:lang w:val="pt-BR"/>
        </w:rPr>
        <w:tab/>
      </w:r>
      <w:r>
        <w:rPr>
          <w:rFonts w:ascii="Arial" w:hAnsi="Arial"/>
          <w:sz w:val="22"/>
          <w:lang w:val="pt-BR"/>
        </w:rPr>
        <w:tab/>
      </w:r>
      <w:r>
        <w:rPr>
          <w:rFonts w:ascii="Arial" w:hAnsi="Arial"/>
          <w:sz w:val="22"/>
          <w:lang w:val="pt-BR"/>
        </w:rPr>
        <w:tab/>
      </w:r>
      <w:r w:rsidRPr="00C616F5">
        <w:rPr>
          <w:rFonts w:ascii="Arial" w:hAnsi="Arial"/>
          <w:sz w:val="22"/>
        </w:rPr>
        <w:t>pCO</w:t>
      </w:r>
      <w:r w:rsidRPr="00C616F5">
        <w:rPr>
          <w:rFonts w:ascii="Arial" w:hAnsi="Arial"/>
          <w:sz w:val="22"/>
          <w:vertAlign w:val="subscript"/>
        </w:rPr>
        <w:t>2</w:t>
      </w:r>
      <w:r>
        <w:rPr>
          <w:rFonts w:ascii="Arial" w:hAnsi="Arial"/>
          <w:sz w:val="22"/>
          <w:vertAlign w:val="subscript"/>
        </w:rPr>
        <w:tab/>
      </w:r>
      <w:r>
        <w:rPr>
          <w:rFonts w:ascii="Arial" w:hAnsi="Arial"/>
          <w:sz w:val="22"/>
          <w:vertAlign w:val="subscript"/>
        </w:rPr>
        <w:tab/>
      </w:r>
      <w:r>
        <w:rPr>
          <w:rFonts w:ascii="Arial" w:hAnsi="Arial"/>
          <w:sz w:val="22"/>
        </w:rPr>
        <w:t>36.4 mm Hg</w:t>
      </w:r>
      <w:r>
        <w:rPr>
          <w:rFonts w:ascii="Arial" w:hAnsi="Arial"/>
          <w:sz w:val="22"/>
          <w:lang w:val="pt-BR"/>
        </w:rPr>
        <w:tab/>
      </w:r>
      <w:r>
        <w:rPr>
          <w:rFonts w:ascii="Arial" w:hAnsi="Arial"/>
          <w:sz w:val="22"/>
          <w:lang w:val="pt-BR"/>
        </w:rPr>
        <w:tab/>
      </w:r>
    </w:p>
    <w:p w14:paraId="76832CB0" w14:textId="77777777" w:rsidR="004B6A08" w:rsidRPr="00C616F5" w:rsidRDefault="004B6A08" w:rsidP="00C616F5">
      <w:pPr>
        <w:tabs>
          <w:tab w:val="left" w:pos="259"/>
          <w:tab w:val="left" w:pos="2070"/>
        </w:tabs>
        <w:suppressAutoHyphens/>
        <w:rPr>
          <w:rFonts w:ascii="Arial" w:hAnsi="Arial"/>
          <w:sz w:val="22"/>
          <w:lang w:val="pt-BR"/>
        </w:rPr>
      </w:pPr>
      <w:r w:rsidRPr="00C616F5">
        <w:rPr>
          <w:rFonts w:ascii="Arial" w:hAnsi="Arial"/>
          <w:sz w:val="22"/>
          <w:lang w:val="pt-BR"/>
        </w:rPr>
        <w:t>K</w:t>
      </w:r>
      <w:r w:rsidRPr="00C616F5">
        <w:rPr>
          <w:rFonts w:ascii="Arial" w:hAnsi="Arial"/>
          <w:sz w:val="22"/>
          <w:vertAlign w:val="superscript"/>
          <w:lang w:val="pt-BR"/>
        </w:rPr>
        <w:t>+</w:t>
      </w:r>
      <w:r>
        <w:rPr>
          <w:rFonts w:ascii="Arial" w:hAnsi="Arial"/>
          <w:sz w:val="22"/>
          <w:lang w:val="pt-BR"/>
        </w:rPr>
        <w:t xml:space="preserve"> </w:t>
      </w:r>
      <w:r>
        <w:rPr>
          <w:rFonts w:ascii="Arial" w:hAnsi="Arial"/>
          <w:sz w:val="22"/>
          <w:lang w:val="pt-BR"/>
        </w:rPr>
        <w:tab/>
        <w:t xml:space="preserve">4.0 </w:t>
      </w:r>
      <w:proofErr w:type="spellStart"/>
      <w:r w:rsidRPr="00C616F5">
        <w:rPr>
          <w:rFonts w:ascii="Arial" w:hAnsi="Arial"/>
          <w:sz w:val="22"/>
          <w:lang w:val="pt-BR"/>
        </w:rPr>
        <w:t>mEq</w:t>
      </w:r>
      <w:proofErr w:type="spellEnd"/>
      <w:r w:rsidRPr="00C616F5">
        <w:rPr>
          <w:rFonts w:ascii="Arial" w:hAnsi="Arial"/>
          <w:sz w:val="22"/>
          <w:lang w:val="pt-BR"/>
        </w:rPr>
        <w:t>/L</w:t>
      </w:r>
      <w:r>
        <w:rPr>
          <w:rFonts w:ascii="Arial" w:hAnsi="Arial"/>
          <w:sz w:val="22"/>
          <w:lang w:val="pt-BR"/>
        </w:rPr>
        <w:tab/>
      </w:r>
      <w:r>
        <w:rPr>
          <w:rFonts w:ascii="Arial" w:hAnsi="Arial"/>
          <w:sz w:val="22"/>
          <w:lang w:val="pt-BR"/>
        </w:rPr>
        <w:tab/>
      </w:r>
      <w:r>
        <w:rPr>
          <w:rFonts w:ascii="Arial" w:hAnsi="Arial"/>
          <w:sz w:val="22"/>
          <w:lang w:val="pt-BR"/>
        </w:rPr>
        <w:tab/>
      </w:r>
      <w:r>
        <w:rPr>
          <w:rFonts w:ascii="Arial" w:hAnsi="Arial"/>
          <w:sz w:val="22"/>
        </w:rPr>
        <w:t>p</w:t>
      </w:r>
      <w:r w:rsidRPr="00C616F5">
        <w:rPr>
          <w:rFonts w:ascii="Arial" w:hAnsi="Arial"/>
          <w:sz w:val="22"/>
        </w:rPr>
        <w:t>O</w:t>
      </w:r>
      <w:r w:rsidRPr="00C616F5">
        <w:rPr>
          <w:rFonts w:ascii="Arial" w:hAnsi="Arial"/>
          <w:sz w:val="22"/>
          <w:vertAlign w:val="subscript"/>
        </w:rPr>
        <w:t>2</w:t>
      </w:r>
      <w:r>
        <w:rPr>
          <w:rFonts w:ascii="Arial" w:hAnsi="Arial"/>
          <w:sz w:val="22"/>
          <w:vertAlign w:val="subscript"/>
        </w:rPr>
        <w:tab/>
      </w:r>
      <w:r>
        <w:rPr>
          <w:rFonts w:ascii="Arial" w:hAnsi="Arial"/>
          <w:sz w:val="22"/>
          <w:vertAlign w:val="subscript"/>
        </w:rPr>
        <w:tab/>
      </w:r>
      <w:r>
        <w:rPr>
          <w:rFonts w:ascii="Arial" w:hAnsi="Arial"/>
          <w:sz w:val="22"/>
        </w:rPr>
        <w:t>173.0 mm Hg</w:t>
      </w:r>
      <w:r>
        <w:rPr>
          <w:rFonts w:ascii="Arial" w:hAnsi="Arial"/>
          <w:sz w:val="22"/>
          <w:lang w:val="pt-BR"/>
        </w:rPr>
        <w:tab/>
      </w:r>
      <w:r>
        <w:rPr>
          <w:rFonts w:ascii="Arial" w:hAnsi="Arial"/>
          <w:sz w:val="22"/>
          <w:lang w:val="pt-BR"/>
        </w:rPr>
        <w:tab/>
      </w:r>
    </w:p>
    <w:p w14:paraId="215652ED" w14:textId="77777777" w:rsidR="004B6A08" w:rsidRPr="00C616F5" w:rsidRDefault="004B6A08" w:rsidP="00C616F5">
      <w:pPr>
        <w:tabs>
          <w:tab w:val="left" w:pos="259"/>
          <w:tab w:val="left" w:pos="2070"/>
        </w:tabs>
        <w:suppressAutoHyphens/>
        <w:rPr>
          <w:rFonts w:ascii="Arial" w:hAnsi="Arial"/>
          <w:sz w:val="22"/>
        </w:rPr>
      </w:pPr>
      <w:r w:rsidRPr="00C616F5">
        <w:rPr>
          <w:rFonts w:ascii="Arial" w:hAnsi="Arial"/>
          <w:sz w:val="22"/>
        </w:rPr>
        <w:t>CO</w:t>
      </w:r>
      <w:r w:rsidRPr="00C616F5">
        <w:rPr>
          <w:rFonts w:ascii="Arial" w:hAnsi="Arial"/>
          <w:sz w:val="22"/>
          <w:vertAlign w:val="subscript"/>
        </w:rPr>
        <w:t>2</w:t>
      </w:r>
      <w:r>
        <w:rPr>
          <w:rFonts w:ascii="Arial" w:hAnsi="Arial"/>
          <w:sz w:val="22"/>
        </w:rPr>
        <w:t xml:space="preserve"> </w:t>
      </w:r>
      <w:r>
        <w:rPr>
          <w:rFonts w:ascii="Arial" w:hAnsi="Arial"/>
          <w:sz w:val="22"/>
        </w:rPr>
        <w:tab/>
      </w:r>
      <w:proofErr w:type="gramStart"/>
      <w:r w:rsidR="00086C17">
        <w:rPr>
          <w:rFonts w:ascii="Arial" w:hAnsi="Arial"/>
          <w:sz w:val="22"/>
        </w:rPr>
        <w:t xml:space="preserve">17 </w:t>
      </w:r>
      <w:r>
        <w:rPr>
          <w:rFonts w:ascii="Arial" w:hAnsi="Arial"/>
          <w:sz w:val="22"/>
        </w:rPr>
        <w:t xml:space="preserve"> </w:t>
      </w:r>
      <w:proofErr w:type="spellStart"/>
      <w:r w:rsidRPr="00C616F5">
        <w:rPr>
          <w:rFonts w:ascii="Arial" w:hAnsi="Arial"/>
          <w:sz w:val="22"/>
        </w:rPr>
        <w:t>mEq</w:t>
      </w:r>
      <w:proofErr w:type="spellEnd"/>
      <w:proofErr w:type="gramEnd"/>
      <w:r w:rsidRPr="00C616F5">
        <w:rPr>
          <w:rFonts w:ascii="Arial" w:hAnsi="Arial"/>
          <w:sz w:val="22"/>
        </w:rPr>
        <w:t>/L</w:t>
      </w:r>
      <w:r>
        <w:rPr>
          <w:rFonts w:ascii="Arial" w:hAnsi="Arial"/>
          <w:sz w:val="22"/>
        </w:rPr>
        <w:tab/>
      </w:r>
      <w:r>
        <w:rPr>
          <w:rFonts w:ascii="Arial" w:hAnsi="Arial"/>
          <w:sz w:val="22"/>
        </w:rPr>
        <w:tab/>
      </w:r>
      <w:r>
        <w:rPr>
          <w:rFonts w:ascii="Arial" w:hAnsi="Arial"/>
          <w:sz w:val="22"/>
        </w:rPr>
        <w:tab/>
      </w:r>
      <w:r w:rsidRPr="00C616F5">
        <w:rPr>
          <w:rFonts w:ascii="Arial" w:hAnsi="Arial"/>
          <w:sz w:val="22"/>
        </w:rPr>
        <w:t>O</w:t>
      </w:r>
      <w:r w:rsidRPr="00C616F5">
        <w:rPr>
          <w:rFonts w:ascii="Arial" w:hAnsi="Arial"/>
          <w:sz w:val="22"/>
          <w:vertAlign w:val="subscript"/>
        </w:rPr>
        <w:t>2</w:t>
      </w:r>
      <w:r>
        <w:rPr>
          <w:rFonts w:ascii="Arial" w:hAnsi="Arial"/>
          <w:sz w:val="22"/>
          <w:vertAlign w:val="subscript"/>
        </w:rPr>
        <w:t xml:space="preserve"> </w:t>
      </w:r>
      <w:r>
        <w:rPr>
          <w:rFonts w:ascii="Arial" w:hAnsi="Arial"/>
          <w:sz w:val="22"/>
        </w:rPr>
        <w:t>Sat</w:t>
      </w:r>
      <w:r>
        <w:rPr>
          <w:rFonts w:ascii="Arial" w:hAnsi="Arial"/>
          <w:sz w:val="22"/>
          <w:vertAlign w:val="subscript"/>
        </w:rPr>
        <w:tab/>
      </w:r>
      <w:r>
        <w:rPr>
          <w:rFonts w:ascii="Arial" w:hAnsi="Arial"/>
          <w:sz w:val="22"/>
          <w:vertAlign w:val="subscript"/>
        </w:rPr>
        <w:tab/>
      </w:r>
      <w:r>
        <w:rPr>
          <w:rFonts w:ascii="Arial" w:hAnsi="Arial"/>
          <w:sz w:val="22"/>
        </w:rPr>
        <w:t>99.5 %</w:t>
      </w:r>
    </w:p>
    <w:p w14:paraId="07B812A9" w14:textId="77777777" w:rsidR="004B6A08" w:rsidRPr="00C616F5" w:rsidRDefault="004B6A08" w:rsidP="00C616F5">
      <w:pPr>
        <w:tabs>
          <w:tab w:val="left" w:pos="259"/>
          <w:tab w:val="left" w:pos="2070"/>
        </w:tabs>
        <w:suppressAutoHyphens/>
        <w:rPr>
          <w:rFonts w:ascii="Arial" w:hAnsi="Arial"/>
          <w:sz w:val="22"/>
        </w:rPr>
      </w:pPr>
      <w:proofErr w:type="spellStart"/>
      <w:r w:rsidRPr="00C616F5">
        <w:rPr>
          <w:rFonts w:ascii="Arial" w:hAnsi="Arial"/>
          <w:sz w:val="22"/>
        </w:rPr>
        <w:t>Cl</w:t>
      </w:r>
      <w:proofErr w:type="spellEnd"/>
      <w:r w:rsidRPr="00C616F5">
        <w:rPr>
          <w:rFonts w:ascii="Arial" w:hAnsi="Arial"/>
          <w:sz w:val="22"/>
          <w:vertAlign w:val="superscript"/>
        </w:rPr>
        <w:t>-</w:t>
      </w:r>
      <w:r>
        <w:rPr>
          <w:rFonts w:ascii="Arial" w:hAnsi="Arial"/>
          <w:sz w:val="22"/>
        </w:rPr>
        <w:t xml:space="preserve"> </w:t>
      </w:r>
      <w:r>
        <w:rPr>
          <w:rFonts w:ascii="Arial" w:hAnsi="Arial"/>
          <w:sz w:val="22"/>
        </w:rPr>
        <w:tab/>
        <w:t xml:space="preserve">104 </w:t>
      </w:r>
      <w:proofErr w:type="spellStart"/>
      <w:r w:rsidRPr="00C616F5">
        <w:rPr>
          <w:rFonts w:ascii="Arial" w:hAnsi="Arial"/>
          <w:sz w:val="22"/>
        </w:rPr>
        <w:t>mEq</w:t>
      </w:r>
      <w:proofErr w:type="spellEnd"/>
      <w:r w:rsidRPr="00C616F5">
        <w:rPr>
          <w:rFonts w:ascii="Arial" w:hAnsi="Arial"/>
          <w:sz w:val="22"/>
        </w:rPr>
        <w:t>/L</w:t>
      </w:r>
      <w:r>
        <w:rPr>
          <w:rFonts w:ascii="Arial" w:hAnsi="Arial"/>
          <w:sz w:val="22"/>
        </w:rPr>
        <w:tab/>
      </w:r>
      <w:r>
        <w:rPr>
          <w:rFonts w:ascii="Arial" w:hAnsi="Arial"/>
          <w:sz w:val="22"/>
        </w:rPr>
        <w:tab/>
      </w:r>
      <w:r>
        <w:rPr>
          <w:rFonts w:ascii="Arial" w:hAnsi="Arial"/>
          <w:sz w:val="22"/>
        </w:rPr>
        <w:tab/>
      </w:r>
      <w:r w:rsidR="008720C5">
        <w:rPr>
          <w:rFonts w:ascii="Arial" w:hAnsi="Arial"/>
          <w:sz w:val="22"/>
        </w:rPr>
        <w:t>lactate</w:t>
      </w:r>
      <w:r w:rsidR="008720C5">
        <w:rPr>
          <w:rFonts w:ascii="Arial" w:hAnsi="Arial"/>
          <w:sz w:val="22"/>
        </w:rPr>
        <w:tab/>
      </w:r>
      <w:r w:rsidR="008720C5">
        <w:rPr>
          <w:rFonts w:ascii="Arial" w:hAnsi="Arial"/>
          <w:sz w:val="22"/>
        </w:rPr>
        <w:tab/>
        <w:t>3.5</w:t>
      </w:r>
      <w:r w:rsidR="008A1219">
        <w:rPr>
          <w:rFonts w:ascii="Arial" w:hAnsi="Arial"/>
          <w:sz w:val="22"/>
        </w:rPr>
        <w:t xml:space="preserve"> </w:t>
      </w:r>
      <w:proofErr w:type="spellStart"/>
      <w:r w:rsidR="008A1219">
        <w:rPr>
          <w:rFonts w:ascii="Arial" w:hAnsi="Arial"/>
          <w:sz w:val="22"/>
        </w:rPr>
        <w:t>mmol</w:t>
      </w:r>
      <w:proofErr w:type="spellEnd"/>
      <w:r w:rsidR="008A1219">
        <w:rPr>
          <w:rFonts w:ascii="Arial" w:hAnsi="Arial"/>
          <w:sz w:val="22"/>
        </w:rPr>
        <w:t>/L</w:t>
      </w:r>
      <w:r>
        <w:rPr>
          <w:rFonts w:ascii="Arial" w:hAnsi="Arial"/>
          <w:sz w:val="22"/>
        </w:rPr>
        <w:tab/>
      </w:r>
    </w:p>
    <w:p w14:paraId="3BB09897" w14:textId="77777777" w:rsidR="004B6A08" w:rsidRPr="00C616F5" w:rsidRDefault="004B6A08" w:rsidP="00C616F5">
      <w:pPr>
        <w:tabs>
          <w:tab w:val="left" w:pos="259"/>
          <w:tab w:val="left" w:pos="2070"/>
        </w:tabs>
        <w:suppressAutoHyphens/>
        <w:rPr>
          <w:rFonts w:ascii="Arial" w:hAnsi="Arial"/>
          <w:sz w:val="22"/>
          <w:lang w:val="it-IT"/>
        </w:rPr>
      </w:pPr>
      <w:proofErr w:type="spellStart"/>
      <w:r>
        <w:rPr>
          <w:rFonts w:ascii="Arial" w:hAnsi="Arial"/>
          <w:sz w:val="22"/>
          <w:lang w:val="it-IT"/>
        </w:rPr>
        <w:t>Glucose</w:t>
      </w:r>
      <w:proofErr w:type="spellEnd"/>
      <w:r>
        <w:rPr>
          <w:rFonts w:ascii="Arial" w:hAnsi="Arial"/>
          <w:sz w:val="22"/>
          <w:lang w:val="it-IT"/>
        </w:rPr>
        <w:t xml:space="preserve"> </w:t>
      </w:r>
      <w:r>
        <w:rPr>
          <w:rFonts w:ascii="Arial" w:hAnsi="Arial"/>
          <w:sz w:val="22"/>
          <w:lang w:val="it-IT"/>
        </w:rPr>
        <w:tab/>
        <w:t xml:space="preserve">92 </w:t>
      </w:r>
      <w:r w:rsidRPr="00C616F5">
        <w:rPr>
          <w:rFonts w:ascii="Arial" w:hAnsi="Arial"/>
          <w:sz w:val="22"/>
          <w:lang w:val="it-IT"/>
        </w:rPr>
        <w:t>mg/</w:t>
      </w:r>
      <w:proofErr w:type="spellStart"/>
      <w:r w:rsidRPr="00C616F5">
        <w:rPr>
          <w:rFonts w:ascii="Arial" w:hAnsi="Arial"/>
          <w:sz w:val="22"/>
          <w:lang w:val="it-IT"/>
        </w:rPr>
        <w:t>dL</w:t>
      </w:r>
      <w:proofErr w:type="spellEnd"/>
      <w:r>
        <w:rPr>
          <w:rFonts w:ascii="Arial" w:hAnsi="Arial"/>
          <w:sz w:val="22"/>
          <w:lang w:val="it-IT"/>
        </w:rPr>
        <w:tab/>
      </w:r>
      <w:r>
        <w:rPr>
          <w:rFonts w:ascii="Arial" w:hAnsi="Arial"/>
          <w:sz w:val="22"/>
          <w:lang w:val="it-IT"/>
        </w:rPr>
        <w:tab/>
      </w:r>
      <w:r>
        <w:rPr>
          <w:rFonts w:ascii="Arial" w:hAnsi="Arial"/>
          <w:sz w:val="22"/>
          <w:lang w:val="it-IT"/>
        </w:rPr>
        <w:tab/>
      </w:r>
      <w:r>
        <w:rPr>
          <w:rFonts w:ascii="Arial" w:hAnsi="Arial"/>
          <w:b/>
          <w:color w:val="FF0000"/>
          <w:sz w:val="22"/>
        </w:rPr>
        <w:t>Stimulus #8</w:t>
      </w:r>
    </w:p>
    <w:p w14:paraId="00DA9F5E" w14:textId="77777777" w:rsidR="004B6A08" w:rsidRPr="00C616F5" w:rsidRDefault="004B6A08" w:rsidP="00C616F5">
      <w:pPr>
        <w:tabs>
          <w:tab w:val="left" w:pos="259"/>
          <w:tab w:val="left" w:pos="2070"/>
        </w:tabs>
        <w:suppressAutoHyphens/>
        <w:rPr>
          <w:rFonts w:ascii="Arial" w:hAnsi="Arial"/>
          <w:sz w:val="22"/>
          <w:lang w:val="it-IT"/>
        </w:rPr>
      </w:pPr>
      <w:r>
        <w:rPr>
          <w:rFonts w:ascii="Arial" w:hAnsi="Arial"/>
          <w:sz w:val="22"/>
          <w:lang w:val="it-IT"/>
        </w:rPr>
        <w:t xml:space="preserve">BUN </w:t>
      </w:r>
      <w:r>
        <w:rPr>
          <w:rFonts w:ascii="Arial" w:hAnsi="Arial"/>
          <w:sz w:val="22"/>
          <w:lang w:val="it-IT"/>
        </w:rPr>
        <w:tab/>
        <w:t xml:space="preserve">48 </w:t>
      </w:r>
      <w:r w:rsidRPr="00C616F5">
        <w:rPr>
          <w:rFonts w:ascii="Arial" w:hAnsi="Arial"/>
          <w:sz w:val="22"/>
          <w:lang w:val="it-IT"/>
        </w:rPr>
        <w:t>mg/</w:t>
      </w:r>
      <w:proofErr w:type="spellStart"/>
      <w:r w:rsidRPr="00C616F5">
        <w:rPr>
          <w:rFonts w:ascii="Arial" w:hAnsi="Arial"/>
          <w:sz w:val="22"/>
          <w:lang w:val="it-IT"/>
        </w:rPr>
        <w:t>dL</w:t>
      </w:r>
      <w:proofErr w:type="spellEnd"/>
      <w:r>
        <w:rPr>
          <w:rFonts w:ascii="Arial" w:hAnsi="Arial"/>
          <w:sz w:val="22"/>
          <w:lang w:val="it-IT"/>
        </w:rPr>
        <w:tab/>
      </w:r>
      <w:r>
        <w:rPr>
          <w:rFonts w:ascii="Arial" w:hAnsi="Arial"/>
          <w:sz w:val="22"/>
          <w:lang w:val="it-IT"/>
        </w:rPr>
        <w:tab/>
      </w:r>
      <w:r>
        <w:rPr>
          <w:rFonts w:ascii="Arial" w:hAnsi="Arial"/>
          <w:sz w:val="22"/>
          <w:lang w:val="it-IT"/>
        </w:rPr>
        <w:tab/>
      </w:r>
      <w:r w:rsidRPr="00C616F5">
        <w:rPr>
          <w:rFonts w:ascii="Arial" w:hAnsi="Arial"/>
          <w:b/>
          <w:sz w:val="22"/>
        </w:rPr>
        <w:t>Cardiac Enzymes</w:t>
      </w:r>
      <w:r>
        <w:rPr>
          <w:rFonts w:ascii="Arial" w:hAnsi="Arial"/>
          <w:sz w:val="22"/>
          <w:lang w:val="it-IT"/>
        </w:rPr>
        <w:tab/>
      </w:r>
    </w:p>
    <w:p w14:paraId="5E2089B3" w14:textId="77777777" w:rsidR="004B6A08" w:rsidRPr="00C616F5" w:rsidRDefault="004B6A08" w:rsidP="00C616F5">
      <w:pPr>
        <w:tabs>
          <w:tab w:val="left" w:pos="259"/>
          <w:tab w:val="left" w:pos="2070"/>
        </w:tabs>
        <w:suppressAutoHyphens/>
        <w:rPr>
          <w:rFonts w:ascii="Arial" w:hAnsi="Arial"/>
          <w:sz w:val="22"/>
          <w:lang w:val="it-IT"/>
        </w:rPr>
      </w:pPr>
      <w:r>
        <w:rPr>
          <w:rFonts w:ascii="Arial" w:hAnsi="Arial"/>
          <w:sz w:val="22"/>
          <w:lang w:val="it-IT"/>
        </w:rPr>
        <w:t xml:space="preserve">Creatinine </w:t>
      </w:r>
      <w:r>
        <w:rPr>
          <w:rFonts w:ascii="Arial" w:hAnsi="Arial"/>
          <w:sz w:val="22"/>
          <w:lang w:val="it-IT"/>
        </w:rPr>
        <w:tab/>
        <w:t xml:space="preserve">1.2 </w:t>
      </w:r>
      <w:r w:rsidRPr="00C616F5">
        <w:rPr>
          <w:rFonts w:ascii="Arial" w:hAnsi="Arial"/>
          <w:sz w:val="22"/>
          <w:lang w:val="it-IT"/>
        </w:rPr>
        <w:t>mg/</w:t>
      </w:r>
      <w:proofErr w:type="spellStart"/>
      <w:r w:rsidRPr="00C616F5">
        <w:rPr>
          <w:rFonts w:ascii="Arial" w:hAnsi="Arial"/>
          <w:sz w:val="22"/>
          <w:lang w:val="it-IT"/>
        </w:rPr>
        <w:t>dL</w:t>
      </w:r>
      <w:proofErr w:type="spellEnd"/>
      <w:r>
        <w:rPr>
          <w:rFonts w:ascii="Arial" w:hAnsi="Arial"/>
          <w:sz w:val="22"/>
          <w:lang w:val="it-IT"/>
        </w:rPr>
        <w:tab/>
      </w:r>
      <w:r>
        <w:rPr>
          <w:rFonts w:ascii="Arial" w:hAnsi="Arial"/>
          <w:sz w:val="22"/>
          <w:lang w:val="it-IT"/>
        </w:rPr>
        <w:tab/>
      </w:r>
      <w:r>
        <w:rPr>
          <w:rFonts w:ascii="Arial" w:hAnsi="Arial"/>
          <w:sz w:val="22"/>
          <w:lang w:val="it-IT"/>
        </w:rPr>
        <w:tab/>
        <w:t>CK</w:t>
      </w:r>
      <w:r>
        <w:rPr>
          <w:rFonts w:ascii="Arial" w:hAnsi="Arial"/>
          <w:sz w:val="22"/>
          <w:lang w:val="it-IT"/>
        </w:rPr>
        <w:tab/>
      </w:r>
      <w:r>
        <w:rPr>
          <w:rFonts w:ascii="Arial" w:hAnsi="Arial"/>
          <w:sz w:val="22"/>
          <w:lang w:val="it-IT"/>
        </w:rPr>
        <w:tab/>
        <w:t>90 u/L</w:t>
      </w:r>
    </w:p>
    <w:p w14:paraId="214F8CD8" w14:textId="77777777" w:rsidR="004B6A08" w:rsidRPr="009B63A8" w:rsidRDefault="004B6A08" w:rsidP="00A132D0">
      <w:pPr>
        <w:jc w:val="both"/>
        <w:rPr>
          <w:rFonts w:ascii="Arial" w:hAnsi="Arial"/>
          <w:sz w:val="22"/>
        </w:rPr>
      </w:pPr>
      <w:r>
        <w:rPr>
          <w:rFonts w:ascii="Arial" w:hAnsi="Arial"/>
          <w:b/>
          <w:sz w:val="22"/>
        </w:rPr>
        <w:tab/>
      </w:r>
      <w:r>
        <w:rPr>
          <w:rFonts w:ascii="Arial" w:hAnsi="Arial"/>
          <w:b/>
          <w:sz w:val="22"/>
        </w:rPr>
        <w:tab/>
      </w:r>
      <w:r>
        <w:rPr>
          <w:rFonts w:ascii="Arial" w:hAnsi="Arial"/>
          <w:b/>
          <w:sz w:val="22"/>
        </w:rPr>
        <w:tab/>
      </w:r>
      <w:r>
        <w:rPr>
          <w:rFonts w:ascii="Arial" w:hAnsi="Arial"/>
          <w:b/>
          <w:sz w:val="22"/>
        </w:rPr>
        <w:tab/>
      </w:r>
      <w:r>
        <w:rPr>
          <w:rFonts w:ascii="Arial" w:hAnsi="Arial"/>
          <w:b/>
          <w:sz w:val="22"/>
        </w:rPr>
        <w:tab/>
      </w:r>
      <w:r>
        <w:rPr>
          <w:rFonts w:ascii="Arial" w:hAnsi="Arial"/>
          <w:b/>
          <w:sz w:val="22"/>
        </w:rPr>
        <w:tab/>
      </w:r>
      <w:r>
        <w:rPr>
          <w:rFonts w:ascii="Arial" w:hAnsi="Arial"/>
          <w:b/>
          <w:sz w:val="22"/>
        </w:rPr>
        <w:tab/>
      </w:r>
      <w:r>
        <w:rPr>
          <w:rFonts w:ascii="Arial" w:hAnsi="Arial"/>
          <w:sz w:val="22"/>
        </w:rPr>
        <w:t>MB fraction</w:t>
      </w:r>
      <w:r>
        <w:rPr>
          <w:rFonts w:ascii="Arial" w:hAnsi="Arial"/>
          <w:sz w:val="22"/>
        </w:rPr>
        <w:tab/>
        <w:t xml:space="preserve">4.3 </w:t>
      </w:r>
      <w:proofErr w:type="spellStart"/>
      <w:r>
        <w:rPr>
          <w:rFonts w:ascii="Arial" w:hAnsi="Arial"/>
          <w:sz w:val="22"/>
        </w:rPr>
        <w:t>ng</w:t>
      </w:r>
      <w:proofErr w:type="spellEnd"/>
      <w:r>
        <w:rPr>
          <w:rFonts w:ascii="Arial" w:hAnsi="Arial"/>
          <w:sz w:val="22"/>
        </w:rPr>
        <w:t>/mL</w:t>
      </w:r>
    </w:p>
    <w:p w14:paraId="03DB003B" w14:textId="77777777" w:rsidR="004B6A08" w:rsidRDefault="004B6A08" w:rsidP="00A132D0">
      <w:pPr>
        <w:jc w:val="both"/>
        <w:rPr>
          <w:rFonts w:ascii="Arial" w:hAnsi="Arial"/>
          <w:b/>
          <w:color w:val="FF0000"/>
          <w:sz w:val="22"/>
        </w:rPr>
      </w:pPr>
      <w:r>
        <w:rPr>
          <w:rFonts w:ascii="Arial" w:hAnsi="Arial"/>
          <w:b/>
          <w:color w:val="FF0000"/>
          <w:sz w:val="22"/>
        </w:rPr>
        <w:t>Stimulus #4</w:t>
      </w:r>
      <w:r>
        <w:rPr>
          <w:rFonts w:ascii="Arial" w:hAnsi="Arial"/>
          <w:b/>
          <w:color w:val="FF0000"/>
          <w:sz w:val="22"/>
        </w:rPr>
        <w:tab/>
      </w:r>
      <w:r>
        <w:rPr>
          <w:rFonts w:ascii="Arial" w:hAnsi="Arial"/>
          <w:b/>
          <w:color w:val="FF0000"/>
          <w:sz w:val="22"/>
        </w:rPr>
        <w:tab/>
      </w:r>
      <w:r>
        <w:rPr>
          <w:rFonts w:ascii="Arial" w:hAnsi="Arial"/>
          <w:b/>
          <w:color w:val="FF0000"/>
          <w:sz w:val="22"/>
        </w:rPr>
        <w:tab/>
      </w:r>
      <w:r>
        <w:rPr>
          <w:rFonts w:ascii="Arial" w:hAnsi="Arial"/>
          <w:b/>
          <w:color w:val="FF0000"/>
          <w:sz w:val="22"/>
        </w:rPr>
        <w:tab/>
      </w:r>
      <w:r>
        <w:rPr>
          <w:rFonts w:ascii="Arial" w:hAnsi="Arial"/>
          <w:b/>
          <w:color w:val="FF0000"/>
          <w:sz w:val="22"/>
        </w:rPr>
        <w:tab/>
      </w:r>
      <w:r>
        <w:rPr>
          <w:rFonts w:ascii="Arial" w:hAnsi="Arial"/>
          <w:b/>
          <w:color w:val="FF0000"/>
          <w:sz w:val="22"/>
        </w:rPr>
        <w:tab/>
      </w:r>
      <w:r>
        <w:rPr>
          <w:rFonts w:ascii="Arial" w:hAnsi="Arial"/>
          <w:sz w:val="22"/>
        </w:rPr>
        <w:t>Index</w:t>
      </w:r>
      <w:r>
        <w:rPr>
          <w:rFonts w:ascii="Arial" w:hAnsi="Arial"/>
          <w:sz w:val="22"/>
        </w:rPr>
        <w:tab/>
      </w:r>
      <w:r>
        <w:rPr>
          <w:rFonts w:ascii="Arial" w:hAnsi="Arial"/>
          <w:sz w:val="22"/>
        </w:rPr>
        <w:tab/>
        <w:t>2.8 %</w:t>
      </w:r>
    </w:p>
    <w:p w14:paraId="03A48F09" w14:textId="77777777" w:rsidR="004B6A08" w:rsidRDefault="004B6A08" w:rsidP="00A132D0">
      <w:pPr>
        <w:jc w:val="both"/>
        <w:rPr>
          <w:rFonts w:ascii="Arial" w:hAnsi="Arial"/>
          <w:sz w:val="22"/>
        </w:rPr>
      </w:pPr>
      <w:r>
        <w:rPr>
          <w:rFonts w:ascii="Arial" w:hAnsi="Arial"/>
          <w:b/>
          <w:sz w:val="22"/>
        </w:rPr>
        <w:t xml:space="preserve">Coagulation Panel              </w:t>
      </w:r>
      <w:r>
        <w:rPr>
          <w:rFonts w:ascii="Arial" w:hAnsi="Arial"/>
          <w:b/>
          <w:sz w:val="22"/>
        </w:rPr>
        <w:tab/>
      </w:r>
      <w:r>
        <w:rPr>
          <w:rFonts w:ascii="Arial" w:hAnsi="Arial"/>
          <w:b/>
          <w:sz w:val="22"/>
        </w:rPr>
        <w:tab/>
      </w:r>
      <w:r>
        <w:rPr>
          <w:rFonts w:ascii="Arial" w:hAnsi="Arial"/>
          <w:b/>
          <w:sz w:val="22"/>
        </w:rPr>
        <w:tab/>
      </w:r>
      <w:r>
        <w:rPr>
          <w:rFonts w:ascii="Arial" w:hAnsi="Arial"/>
          <w:b/>
          <w:sz w:val="22"/>
        </w:rPr>
        <w:tab/>
      </w:r>
      <w:r>
        <w:rPr>
          <w:rFonts w:ascii="Arial" w:hAnsi="Arial"/>
          <w:sz w:val="22"/>
        </w:rPr>
        <w:t>Troponin T</w:t>
      </w:r>
      <w:r>
        <w:rPr>
          <w:rFonts w:ascii="Arial" w:hAnsi="Arial"/>
          <w:sz w:val="22"/>
        </w:rPr>
        <w:tab/>
        <w:t xml:space="preserve">&lt; 0.01 </w:t>
      </w:r>
      <w:proofErr w:type="spellStart"/>
      <w:r>
        <w:rPr>
          <w:rFonts w:ascii="Arial" w:hAnsi="Arial"/>
          <w:sz w:val="22"/>
        </w:rPr>
        <w:t>ng</w:t>
      </w:r>
      <w:proofErr w:type="spellEnd"/>
      <w:r>
        <w:rPr>
          <w:rFonts w:ascii="Arial" w:hAnsi="Arial"/>
          <w:sz w:val="22"/>
        </w:rPr>
        <w:t>/ml</w:t>
      </w:r>
      <w:r>
        <w:rPr>
          <w:rFonts w:ascii="Arial" w:hAnsi="Arial"/>
          <w:b/>
          <w:sz w:val="22"/>
        </w:rPr>
        <w:tab/>
      </w:r>
      <w:r>
        <w:rPr>
          <w:rFonts w:ascii="Arial" w:hAnsi="Arial"/>
          <w:sz w:val="22"/>
        </w:rPr>
        <w:tab/>
      </w:r>
      <w:r>
        <w:rPr>
          <w:rFonts w:ascii="Arial" w:hAnsi="Arial"/>
          <w:sz w:val="22"/>
        </w:rPr>
        <w:tab/>
      </w:r>
      <w:r>
        <w:rPr>
          <w:rFonts w:ascii="Arial" w:hAnsi="Arial"/>
          <w:sz w:val="22"/>
        </w:rPr>
        <w:tab/>
      </w:r>
    </w:p>
    <w:p w14:paraId="5B0FF734" w14:textId="77777777" w:rsidR="004B6A08" w:rsidRDefault="004B6A08" w:rsidP="00A132D0">
      <w:pPr>
        <w:jc w:val="both"/>
        <w:rPr>
          <w:rFonts w:ascii="Arial" w:hAnsi="Arial"/>
          <w:sz w:val="22"/>
        </w:rPr>
      </w:pPr>
      <w:r>
        <w:rPr>
          <w:rFonts w:ascii="Arial" w:hAnsi="Arial"/>
          <w:sz w:val="22"/>
        </w:rPr>
        <w:t>PT</w:t>
      </w:r>
      <w:r>
        <w:rPr>
          <w:rFonts w:ascii="Arial" w:hAnsi="Arial"/>
          <w:sz w:val="22"/>
        </w:rPr>
        <w:tab/>
      </w:r>
      <w:r>
        <w:rPr>
          <w:rFonts w:ascii="Arial" w:hAnsi="Arial"/>
          <w:sz w:val="22"/>
        </w:rPr>
        <w:tab/>
      </w:r>
      <w:r>
        <w:rPr>
          <w:rFonts w:ascii="Arial" w:hAnsi="Arial"/>
          <w:sz w:val="22"/>
        </w:rPr>
        <w:tab/>
        <w:t>13.8 seconds</w:t>
      </w:r>
      <w:r>
        <w:rPr>
          <w:rFonts w:ascii="Arial" w:hAnsi="Arial"/>
          <w:sz w:val="22"/>
        </w:rPr>
        <w:tab/>
      </w:r>
      <w:r>
        <w:rPr>
          <w:rFonts w:ascii="Arial" w:hAnsi="Arial"/>
          <w:sz w:val="22"/>
        </w:rPr>
        <w:tab/>
      </w:r>
      <w:r>
        <w:rPr>
          <w:rFonts w:ascii="Arial" w:hAnsi="Arial"/>
          <w:sz w:val="22"/>
        </w:rPr>
        <w:tab/>
      </w:r>
      <w:r>
        <w:rPr>
          <w:rFonts w:ascii="Arial" w:hAnsi="Arial"/>
          <w:b/>
          <w:color w:val="FF0000"/>
          <w:sz w:val="22"/>
        </w:rPr>
        <w:t>Stimulus #9</w:t>
      </w:r>
    </w:p>
    <w:p w14:paraId="0E8B62CE" w14:textId="77777777" w:rsidR="004B6A08" w:rsidRDefault="004B6A08" w:rsidP="00A132D0">
      <w:pPr>
        <w:jc w:val="both"/>
        <w:rPr>
          <w:rFonts w:ascii="Arial" w:hAnsi="Arial"/>
          <w:sz w:val="22"/>
        </w:rPr>
      </w:pPr>
      <w:r>
        <w:rPr>
          <w:rFonts w:ascii="Arial" w:hAnsi="Arial"/>
          <w:sz w:val="22"/>
        </w:rPr>
        <w:t>INR</w:t>
      </w:r>
      <w:r>
        <w:rPr>
          <w:rFonts w:ascii="Arial" w:hAnsi="Arial"/>
          <w:sz w:val="22"/>
        </w:rPr>
        <w:tab/>
      </w:r>
      <w:r>
        <w:rPr>
          <w:rFonts w:ascii="Arial" w:hAnsi="Arial"/>
          <w:sz w:val="22"/>
        </w:rPr>
        <w:tab/>
      </w:r>
      <w:r>
        <w:rPr>
          <w:rFonts w:ascii="Arial" w:hAnsi="Arial"/>
          <w:sz w:val="22"/>
        </w:rPr>
        <w:tab/>
        <w:t>1.03</w:t>
      </w:r>
      <w:r>
        <w:rPr>
          <w:rFonts w:ascii="Arial" w:hAnsi="Arial"/>
          <w:sz w:val="22"/>
        </w:rPr>
        <w:tab/>
      </w:r>
      <w:r>
        <w:rPr>
          <w:rFonts w:ascii="Arial" w:hAnsi="Arial"/>
          <w:sz w:val="22"/>
        </w:rPr>
        <w:tab/>
      </w:r>
      <w:r>
        <w:rPr>
          <w:rFonts w:ascii="Arial" w:hAnsi="Arial"/>
          <w:sz w:val="22"/>
        </w:rPr>
        <w:tab/>
      </w:r>
      <w:r>
        <w:rPr>
          <w:rFonts w:ascii="Arial" w:hAnsi="Arial"/>
          <w:sz w:val="22"/>
        </w:rPr>
        <w:tab/>
      </w:r>
      <w:r w:rsidRPr="00DA52B6">
        <w:rPr>
          <w:rFonts w:ascii="Arial" w:hAnsi="Arial"/>
          <w:b/>
          <w:sz w:val="22"/>
        </w:rPr>
        <w:t>CXR:</w:t>
      </w:r>
      <w:r>
        <w:rPr>
          <w:rFonts w:ascii="Arial" w:hAnsi="Arial"/>
          <w:sz w:val="22"/>
        </w:rPr>
        <w:tab/>
      </w:r>
      <w:r>
        <w:rPr>
          <w:rFonts w:ascii="Arial" w:hAnsi="Arial"/>
          <w:sz w:val="22"/>
        </w:rPr>
        <w:tab/>
        <w:t>Endotracheal tube in</w:t>
      </w:r>
    </w:p>
    <w:p w14:paraId="145A354E" w14:textId="77777777" w:rsidR="004B6A08" w:rsidRDefault="004B6A08" w:rsidP="00A132D0">
      <w:pPr>
        <w:jc w:val="both"/>
        <w:rPr>
          <w:rFonts w:ascii="Arial" w:hAnsi="Arial"/>
          <w:sz w:val="22"/>
        </w:rPr>
      </w:pPr>
      <w:r>
        <w:rPr>
          <w:rFonts w:ascii="Arial" w:hAnsi="Arial"/>
          <w:sz w:val="22"/>
        </w:rPr>
        <w:t>APTT</w:t>
      </w:r>
      <w:r>
        <w:rPr>
          <w:rFonts w:ascii="Arial" w:hAnsi="Arial"/>
          <w:sz w:val="22"/>
        </w:rPr>
        <w:tab/>
      </w:r>
      <w:r>
        <w:rPr>
          <w:rFonts w:ascii="Arial" w:hAnsi="Arial"/>
          <w:sz w:val="22"/>
        </w:rPr>
        <w:tab/>
      </w:r>
      <w:r>
        <w:rPr>
          <w:rFonts w:ascii="Arial" w:hAnsi="Arial"/>
          <w:sz w:val="22"/>
        </w:rPr>
        <w:tab/>
        <w:t>28 seconds</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adequate position, no other</w:t>
      </w:r>
    </w:p>
    <w:p w14:paraId="63BBBB37" w14:textId="77777777" w:rsidR="004B6A08" w:rsidRDefault="004B6A08" w:rsidP="00A132D0">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proofErr w:type="gramStart"/>
      <w:r w:rsidR="007E3C8D">
        <w:rPr>
          <w:rFonts w:ascii="Arial" w:hAnsi="Arial"/>
          <w:sz w:val="22"/>
        </w:rPr>
        <w:t>abnormal</w:t>
      </w:r>
      <w:proofErr w:type="gramEnd"/>
      <w:r w:rsidR="007E3C8D">
        <w:rPr>
          <w:rFonts w:ascii="Arial" w:hAnsi="Arial"/>
          <w:sz w:val="22"/>
        </w:rPr>
        <w:t xml:space="preserve"> </w:t>
      </w:r>
      <w:r>
        <w:rPr>
          <w:rFonts w:ascii="Arial" w:hAnsi="Arial"/>
          <w:sz w:val="22"/>
        </w:rPr>
        <w:t>findings.</w:t>
      </w:r>
    </w:p>
    <w:p w14:paraId="340A0A91" w14:textId="77777777" w:rsidR="004B6A08" w:rsidRDefault="004B6A08" w:rsidP="00A132D0">
      <w:pPr>
        <w:jc w:val="both"/>
        <w:rPr>
          <w:rFonts w:ascii="Arial" w:hAnsi="Arial"/>
          <w:sz w:val="22"/>
        </w:rPr>
      </w:pPr>
      <w:r>
        <w:rPr>
          <w:rFonts w:ascii="Arial" w:hAnsi="Arial"/>
          <w:b/>
          <w:color w:val="FF0000"/>
          <w:sz w:val="22"/>
        </w:rPr>
        <w:t>Stimulus #5</w:t>
      </w:r>
    </w:p>
    <w:p w14:paraId="00443180" w14:textId="77777777" w:rsidR="004B6A08" w:rsidRDefault="004B6A08" w:rsidP="00A132D0">
      <w:pPr>
        <w:jc w:val="both"/>
        <w:rPr>
          <w:rFonts w:ascii="Arial" w:hAnsi="Arial"/>
          <w:sz w:val="22"/>
        </w:rPr>
      </w:pPr>
      <w:r>
        <w:rPr>
          <w:rFonts w:ascii="Arial" w:hAnsi="Arial"/>
          <w:b/>
          <w:sz w:val="22"/>
        </w:rPr>
        <w:t>Type and Screen Report</w:t>
      </w:r>
      <w:r>
        <w:rPr>
          <w:rFonts w:ascii="Arial" w:hAnsi="Arial"/>
          <w:b/>
          <w:sz w:val="22"/>
        </w:rPr>
        <w:tab/>
      </w:r>
      <w:r>
        <w:rPr>
          <w:rFonts w:ascii="Arial" w:hAnsi="Arial"/>
          <w:b/>
          <w:sz w:val="22"/>
        </w:rPr>
        <w:tab/>
      </w:r>
      <w:r>
        <w:rPr>
          <w:rFonts w:ascii="Arial" w:hAnsi="Arial"/>
          <w:b/>
          <w:sz w:val="22"/>
        </w:rPr>
        <w:tab/>
      </w:r>
      <w:r>
        <w:rPr>
          <w:rFonts w:ascii="Arial" w:hAnsi="Arial"/>
          <w:b/>
          <w:sz w:val="22"/>
        </w:rPr>
        <w:tab/>
      </w:r>
      <w:r>
        <w:rPr>
          <w:rFonts w:ascii="Arial" w:hAnsi="Arial"/>
          <w:b/>
          <w:color w:val="FF0000"/>
          <w:sz w:val="22"/>
        </w:rPr>
        <w:t>Stimulus #10</w:t>
      </w:r>
    </w:p>
    <w:p w14:paraId="532BA04A" w14:textId="77777777" w:rsidR="004B6A08" w:rsidRDefault="004B6A08" w:rsidP="00DA52B6">
      <w:pPr>
        <w:autoSpaceDE w:val="0"/>
        <w:autoSpaceDN w:val="0"/>
        <w:adjustRightInd w:val="0"/>
        <w:rPr>
          <w:rFonts w:ascii="Arial" w:hAnsi="Arial" w:cs="Arial"/>
          <w:sz w:val="22"/>
          <w:szCs w:val="22"/>
        </w:rPr>
      </w:pPr>
      <w:r w:rsidRPr="00C11888">
        <w:rPr>
          <w:rFonts w:ascii="Arial" w:hAnsi="Arial" w:cs="Arial"/>
          <w:bCs/>
          <w:sz w:val="22"/>
          <w:szCs w:val="22"/>
        </w:rPr>
        <w:t>ABO/</w:t>
      </w:r>
      <w:proofErr w:type="gramStart"/>
      <w:r w:rsidRPr="00C11888">
        <w:rPr>
          <w:rFonts w:ascii="Arial" w:hAnsi="Arial" w:cs="Arial"/>
          <w:bCs/>
          <w:sz w:val="22"/>
          <w:szCs w:val="22"/>
        </w:rPr>
        <w:t>RH(</w:t>
      </w:r>
      <w:proofErr w:type="gramEnd"/>
      <w:r w:rsidRPr="00C11888">
        <w:rPr>
          <w:rFonts w:ascii="Arial" w:hAnsi="Arial" w:cs="Arial"/>
          <w:bCs/>
          <w:sz w:val="22"/>
          <w:szCs w:val="22"/>
        </w:rPr>
        <w:t xml:space="preserve">D): </w:t>
      </w:r>
      <w:r>
        <w:rPr>
          <w:rFonts w:ascii="Arial" w:hAnsi="Arial" w:cs="Arial"/>
          <w:bCs/>
          <w:sz w:val="22"/>
          <w:szCs w:val="22"/>
        </w:rPr>
        <w:tab/>
      </w:r>
      <w:r>
        <w:rPr>
          <w:rFonts w:ascii="Arial" w:hAnsi="Arial" w:cs="Arial"/>
          <w:bCs/>
          <w:sz w:val="22"/>
          <w:szCs w:val="22"/>
        </w:rPr>
        <w:tab/>
      </w:r>
      <w:r w:rsidRPr="00C11888">
        <w:rPr>
          <w:rFonts w:ascii="Arial" w:hAnsi="Arial" w:cs="Arial"/>
          <w:sz w:val="22"/>
          <w:szCs w:val="22"/>
        </w:rPr>
        <w:t xml:space="preserve">O POSITIVE </w:t>
      </w:r>
      <w:r>
        <w:rPr>
          <w:rFonts w:ascii="Arial" w:hAnsi="Arial" w:cs="Arial"/>
          <w:sz w:val="22"/>
          <w:szCs w:val="22"/>
        </w:rPr>
        <w:tab/>
      </w:r>
      <w:r>
        <w:rPr>
          <w:rFonts w:ascii="Arial" w:hAnsi="Arial" w:cs="Arial"/>
          <w:sz w:val="22"/>
          <w:szCs w:val="22"/>
        </w:rPr>
        <w:tab/>
      </w:r>
      <w:r>
        <w:rPr>
          <w:rFonts w:ascii="Arial" w:hAnsi="Arial" w:cs="Arial"/>
          <w:sz w:val="22"/>
          <w:szCs w:val="22"/>
        </w:rPr>
        <w:tab/>
      </w:r>
      <w:r w:rsidRPr="00DA52B6">
        <w:rPr>
          <w:rFonts w:ascii="Arial" w:hAnsi="Arial" w:cs="Arial"/>
          <w:b/>
          <w:color w:val="000000"/>
          <w:sz w:val="22"/>
          <w:szCs w:val="22"/>
        </w:rPr>
        <w:t>Contrast computed tomogram (CT) scan</w:t>
      </w:r>
    </w:p>
    <w:p w14:paraId="4BB117D7" w14:textId="77777777" w:rsidR="004B6A08" w:rsidRDefault="004B6A08" w:rsidP="00DA52B6">
      <w:pPr>
        <w:autoSpaceDE w:val="0"/>
        <w:autoSpaceDN w:val="0"/>
        <w:adjustRightInd w:val="0"/>
        <w:rPr>
          <w:rFonts w:ascii="Arial" w:hAnsi="Arial" w:cs="Arial"/>
          <w:color w:val="000000"/>
          <w:sz w:val="22"/>
          <w:szCs w:val="22"/>
        </w:rPr>
      </w:pPr>
      <w:r>
        <w:rPr>
          <w:rFonts w:ascii="Arial" w:hAnsi="Arial" w:cs="Arial"/>
          <w:bCs/>
          <w:sz w:val="22"/>
          <w:szCs w:val="22"/>
        </w:rPr>
        <w:t>Antibody Screen</w:t>
      </w:r>
      <w:r w:rsidRPr="00C11888">
        <w:rPr>
          <w:rFonts w:ascii="Arial" w:hAnsi="Arial" w:cs="Arial"/>
          <w:bCs/>
          <w:sz w:val="22"/>
          <w:szCs w:val="22"/>
        </w:rPr>
        <w:t>:</w:t>
      </w:r>
      <w:r>
        <w:rPr>
          <w:rFonts w:ascii="Arial" w:hAnsi="Arial" w:cs="Arial"/>
          <w:bCs/>
          <w:sz w:val="22"/>
          <w:szCs w:val="22"/>
        </w:rPr>
        <w:t xml:space="preserve"> </w:t>
      </w:r>
      <w:r>
        <w:rPr>
          <w:rFonts w:ascii="Arial" w:hAnsi="Arial" w:cs="Arial"/>
          <w:bCs/>
          <w:sz w:val="22"/>
          <w:szCs w:val="22"/>
        </w:rPr>
        <w:tab/>
      </w:r>
      <w:r w:rsidRPr="00C11888">
        <w:rPr>
          <w:rFonts w:ascii="Arial" w:hAnsi="Arial" w:cs="Arial"/>
          <w:sz w:val="22"/>
          <w:szCs w:val="22"/>
        </w:rPr>
        <w:t>N</w:t>
      </w:r>
      <w:r>
        <w:rPr>
          <w:rFonts w:ascii="Arial" w:hAnsi="Arial" w:cs="Arial"/>
          <w:sz w:val="22"/>
          <w:szCs w:val="22"/>
        </w:rPr>
        <w:t>egative</w:t>
      </w:r>
      <w:r>
        <w:rPr>
          <w:rFonts w:ascii="Arial" w:hAnsi="Arial" w:cs="Arial"/>
          <w:sz w:val="22"/>
          <w:szCs w:val="22"/>
        </w:rPr>
        <w:tab/>
      </w:r>
      <w:r>
        <w:rPr>
          <w:rFonts w:ascii="Arial" w:hAnsi="Arial" w:cs="Arial"/>
          <w:sz w:val="22"/>
          <w:szCs w:val="22"/>
        </w:rPr>
        <w:tab/>
      </w:r>
      <w:r>
        <w:rPr>
          <w:rFonts w:ascii="Arial" w:hAnsi="Arial" w:cs="Arial"/>
          <w:sz w:val="22"/>
          <w:szCs w:val="22"/>
        </w:rPr>
        <w:tab/>
      </w:r>
      <w:r w:rsidRPr="00412EF0">
        <w:rPr>
          <w:rFonts w:ascii="Arial" w:hAnsi="Arial" w:cs="Arial"/>
          <w:color w:val="000000"/>
          <w:sz w:val="22"/>
          <w:szCs w:val="22"/>
        </w:rPr>
        <w:t>of the abdomen reveal</w:t>
      </w:r>
      <w:r>
        <w:rPr>
          <w:rFonts w:ascii="Arial" w:hAnsi="Arial" w:cs="Arial"/>
          <w:color w:val="000000"/>
          <w:sz w:val="22"/>
          <w:szCs w:val="22"/>
        </w:rPr>
        <w:t>s</w:t>
      </w:r>
      <w:r w:rsidRPr="00412EF0">
        <w:rPr>
          <w:rFonts w:ascii="Arial" w:hAnsi="Arial" w:cs="Arial"/>
          <w:color w:val="000000"/>
          <w:sz w:val="22"/>
          <w:szCs w:val="22"/>
        </w:rPr>
        <w:t xml:space="preserve"> an inflammatory </w:t>
      </w:r>
    </w:p>
    <w:p w14:paraId="63EC7CFA" w14:textId="77777777" w:rsidR="004B6A08" w:rsidRDefault="004B6A08" w:rsidP="00DA52B6">
      <w:pPr>
        <w:autoSpaceDE w:val="0"/>
        <w:autoSpaceDN w:val="0"/>
        <w:adjustRightInd w:val="0"/>
        <w:ind w:left="4320" w:firstLine="720"/>
        <w:rPr>
          <w:rFonts w:ascii="Arial" w:hAnsi="Arial" w:cs="Arial"/>
          <w:color w:val="000000"/>
          <w:sz w:val="22"/>
          <w:szCs w:val="22"/>
        </w:rPr>
      </w:pPr>
      <w:proofErr w:type="gramStart"/>
      <w:r w:rsidRPr="00412EF0">
        <w:rPr>
          <w:rFonts w:ascii="Arial" w:hAnsi="Arial" w:cs="Arial"/>
          <w:color w:val="000000"/>
          <w:sz w:val="22"/>
          <w:szCs w:val="22"/>
        </w:rPr>
        <w:t>soft</w:t>
      </w:r>
      <w:proofErr w:type="gramEnd"/>
      <w:r w:rsidRPr="00412EF0">
        <w:rPr>
          <w:rFonts w:ascii="Arial" w:hAnsi="Arial" w:cs="Arial"/>
          <w:color w:val="000000"/>
          <w:sz w:val="22"/>
          <w:szCs w:val="22"/>
        </w:rPr>
        <w:t xml:space="preserve"> tissue mass anterior to </w:t>
      </w:r>
      <w:r>
        <w:rPr>
          <w:rFonts w:ascii="Arial" w:hAnsi="Arial" w:cs="Arial"/>
          <w:color w:val="000000"/>
          <w:sz w:val="22"/>
          <w:szCs w:val="22"/>
        </w:rPr>
        <w:t>an</w:t>
      </w:r>
      <w:r w:rsidRPr="00412EF0">
        <w:rPr>
          <w:rFonts w:ascii="Arial" w:hAnsi="Arial" w:cs="Arial"/>
          <w:color w:val="000000"/>
          <w:sz w:val="22"/>
          <w:szCs w:val="22"/>
        </w:rPr>
        <w:t xml:space="preserve"> infra-renal </w:t>
      </w:r>
    </w:p>
    <w:p w14:paraId="028375EA" w14:textId="77777777" w:rsidR="004B6A08" w:rsidRDefault="004B6A08" w:rsidP="00DA52B6">
      <w:pPr>
        <w:autoSpaceDE w:val="0"/>
        <w:autoSpaceDN w:val="0"/>
        <w:adjustRightInd w:val="0"/>
        <w:ind w:left="4320" w:firstLine="720"/>
        <w:rPr>
          <w:rFonts w:ascii="Arial" w:hAnsi="Arial" w:cs="Arial"/>
          <w:color w:val="000000"/>
          <w:sz w:val="22"/>
          <w:szCs w:val="22"/>
        </w:rPr>
      </w:pPr>
      <w:proofErr w:type="gramStart"/>
      <w:r w:rsidRPr="00412EF0">
        <w:rPr>
          <w:rFonts w:ascii="Arial" w:hAnsi="Arial" w:cs="Arial"/>
          <w:color w:val="000000"/>
          <w:sz w:val="22"/>
          <w:szCs w:val="22"/>
        </w:rPr>
        <w:t>aortic</w:t>
      </w:r>
      <w:proofErr w:type="gramEnd"/>
      <w:r w:rsidRPr="00412EF0">
        <w:rPr>
          <w:rFonts w:ascii="Arial" w:hAnsi="Arial" w:cs="Arial"/>
          <w:color w:val="000000"/>
          <w:sz w:val="22"/>
          <w:szCs w:val="22"/>
        </w:rPr>
        <w:t xml:space="preserve"> graft with pockets of gas and leakage </w:t>
      </w:r>
    </w:p>
    <w:p w14:paraId="084F457D" w14:textId="77777777" w:rsidR="004B6A08" w:rsidRDefault="004B6A08" w:rsidP="00DA52B6">
      <w:pPr>
        <w:autoSpaceDE w:val="0"/>
        <w:autoSpaceDN w:val="0"/>
        <w:adjustRightInd w:val="0"/>
        <w:ind w:left="4320" w:firstLine="720"/>
        <w:rPr>
          <w:rFonts w:ascii="Arial" w:hAnsi="Arial" w:cs="Arial"/>
          <w:color w:val="000000"/>
          <w:sz w:val="22"/>
          <w:szCs w:val="22"/>
        </w:rPr>
      </w:pPr>
      <w:proofErr w:type="gramStart"/>
      <w:r w:rsidRPr="00412EF0">
        <w:rPr>
          <w:rFonts w:ascii="Arial" w:hAnsi="Arial" w:cs="Arial"/>
          <w:color w:val="000000"/>
          <w:sz w:val="22"/>
          <w:szCs w:val="22"/>
        </w:rPr>
        <w:t>of</w:t>
      </w:r>
      <w:proofErr w:type="gramEnd"/>
      <w:r w:rsidRPr="00412EF0">
        <w:rPr>
          <w:rFonts w:ascii="Arial" w:hAnsi="Arial" w:cs="Arial"/>
          <w:color w:val="000000"/>
          <w:sz w:val="22"/>
          <w:szCs w:val="22"/>
        </w:rPr>
        <w:t xml:space="preserve"> contrast into it. These findings </w:t>
      </w:r>
      <w:r>
        <w:rPr>
          <w:rFonts w:ascii="Arial" w:hAnsi="Arial" w:cs="Arial"/>
          <w:color w:val="000000"/>
          <w:sz w:val="22"/>
          <w:szCs w:val="22"/>
        </w:rPr>
        <w:t>a</w:t>
      </w:r>
      <w:r w:rsidRPr="00412EF0">
        <w:rPr>
          <w:rFonts w:ascii="Arial" w:hAnsi="Arial" w:cs="Arial"/>
          <w:color w:val="000000"/>
          <w:sz w:val="22"/>
          <w:szCs w:val="22"/>
        </w:rPr>
        <w:t xml:space="preserve">re </w:t>
      </w:r>
    </w:p>
    <w:p w14:paraId="642977B8" w14:textId="77777777" w:rsidR="004B6A08" w:rsidRPr="00412EF0" w:rsidRDefault="004B6A08" w:rsidP="00DA52B6">
      <w:pPr>
        <w:autoSpaceDE w:val="0"/>
        <w:autoSpaceDN w:val="0"/>
        <w:adjustRightInd w:val="0"/>
        <w:ind w:left="4320" w:firstLine="720"/>
        <w:rPr>
          <w:rFonts w:ascii="Arial" w:hAnsi="Arial" w:cs="Arial"/>
          <w:color w:val="000000"/>
          <w:sz w:val="22"/>
          <w:szCs w:val="22"/>
        </w:rPr>
      </w:pPr>
      <w:proofErr w:type="gramStart"/>
      <w:r w:rsidRPr="00412EF0">
        <w:rPr>
          <w:rFonts w:ascii="Arial" w:hAnsi="Arial" w:cs="Arial"/>
          <w:color w:val="000000"/>
          <w:sz w:val="22"/>
          <w:szCs w:val="22"/>
        </w:rPr>
        <w:t>suggestive</w:t>
      </w:r>
      <w:proofErr w:type="gramEnd"/>
      <w:r w:rsidRPr="00412EF0">
        <w:rPr>
          <w:rFonts w:ascii="Arial" w:hAnsi="Arial" w:cs="Arial"/>
          <w:color w:val="000000"/>
          <w:sz w:val="22"/>
          <w:szCs w:val="22"/>
        </w:rPr>
        <w:t xml:space="preserve"> of an </w:t>
      </w:r>
      <w:proofErr w:type="spellStart"/>
      <w:r>
        <w:rPr>
          <w:rFonts w:ascii="Arial" w:hAnsi="Arial" w:cs="Arial"/>
          <w:color w:val="000000"/>
          <w:sz w:val="22"/>
          <w:szCs w:val="22"/>
        </w:rPr>
        <w:t>aortoenteric</w:t>
      </w:r>
      <w:proofErr w:type="spellEnd"/>
      <w:r>
        <w:rPr>
          <w:rFonts w:ascii="Arial" w:hAnsi="Arial" w:cs="Arial"/>
          <w:color w:val="000000"/>
          <w:sz w:val="22"/>
          <w:szCs w:val="22"/>
        </w:rPr>
        <w:t xml:space="preserve"> fistula</w:t>
      </w:r>
      <w:r w:rsidRPr="00412EF0">
        <w:rPr>
          <w:rFonts w:ascii="Arial" w:hAnsi="Arial" w:cs="Arial"/>
          <w:color w:val="000000"/>
          <w:sz w:val="22"/>
          <w:szCs w:val="22"/>
        </w:rPr>
        <w:t>.</w:t>
      </w:r>
    </w:p>
    <w:p w14:paraId="25E2BE3B" w14:textId="77777777" w:rsidR="004B6A08" w:rsidRDefault="004B6A08" w:rsidP="00A132D0">
      <w:pPr>
        <w:jc w:val="both"/>
        <w:rPr>
          <w:rFonts w:ascii="Arial" w:hAnsi="Arial"/>
          <w:sz w:val="22"/>
        </w:rPr>
      </w:pPr>
    </w:p>
    <w:p w14:paraId="06A89350" w14:textId="77777777" w:rsidR="004B6A08" w:rsidRDefault="004B6A08" w:rsidP="00C616F5">
      <w:pPr>
        <w:tabs>
          <w:tab w:val="left" w:pos="259"/>
          <w:tab w:val="left" w:pos="2070"/>
        </w:tabs>
        <w:suppressAutoHyphens/>
        <w:rPr>
          <w:rFonts w:ascii="Arial" w:hAnsi="Arial"/>
          <w:sz w:val="22"/>
          <w:lang w:val="nb-NO"/>
        </w:rPr>
      </w:pPr>
      <w:r>
        <w:rPr>
          <w:rFonts w:ascii="Arial" w:hAnsi="Arial"/>
          <w:sz w:val="22"/>
          <w:lang w:val="nb-NO"/>
        </w:rPr>
        <w:tab/>
      </w:r>
      <w:r>
        <w:rPr>
          <w:rFonts w:ascii="Arial" w:hAnsi="Arial"/>
          <w:sz w:val="22"/>
          <w:lang w:val="nb-NO"/>
        </w:rPr>
        <w:tab/>
      </w:r>
    </w:p>
    <w:p w14:paraId="0C28082E" w14:textId="77777777" w:rsidR="004B6A08" w:rsidRPr="00A132D0" w:rsidRDefault="004B6A08" w:rsidP="00412EF0">
      <w:pPr>
        <w:tabs>
          <w:tab w:val="left" w:pos="259"/>
          <w:tab w:val="left" w:pos="2070"/>
        </w:tabs>
        <w:suppressAutoHyphens/>
        <w:rPr>
          <w:rFonts w:ascii="Arial" w:hAnsi="Arial"/>
          <w:sz w:val="22"/>
        </w:rPr>
      </w:pPr>
      <w:r>
        <w:rPr>
          <w:rFonts w:ascii="Arial" w:hAnsi="Arial"/>
          <w:sz w:val="22"/>
          <w:lang w:val="nb-NO"/>
        </w:rPr>
        <w:br w:type="page"/>
      </w:r>
      <w:r>
        <w:rPr>
          <w:rFonts w:ascii="Arial" w:hAnsi="Arial"/>
          <w:b/>
          <w:sz w:val="22"/>
        </w:rPr>
        <w:t xml:space="preserve">Learner </w:t>
      </w:r>
      <w:r w:rsidRPr="00A132D0">
        <w:rPr>
          <w:rFonts w:ascii="Arial" w:hAnsi="Arial"/>
          <w:b/>
          <w:sz w:val="22"/>
        </w:rPr>
        <w:t>Stimulus #1</w:t>
      </w:r>
    </w:p>
    <w:p w14:paraId="76CE9550" w14:textId="77777777" w:rsidR="004B6A08" w:rsidRPr="00A132D0" w:rsidRDefault="004B6A08" w:rsidP="00A132D0">
      <w:pPr>
        <w:tabs>
          <w:tab w:val="left" w:pos="672"/>
        </w:tabs>
        <w:suppressAutoHyphens/>
        <w:spacing w:line="360" w:lineRule="auto"/>
        <w:rPr>
          <w:rFonts w:ascii="Arial" w:hAnsi="Arial"/>
          <w:sz w:val="22"/>
        </w:rPr>
      </w:pPr>
    </w:p>
    <w:p w14:paraId="6E431EA3" w14:textId="77777777" w:rsidR="004B6A08" w:rsidRPr="00A132D0" w:rsidRDefault="004B6A08" w:rsidP="00A132D0">
      <w:pPr>
        <w:tabs>
          <w:tab w:val="center" w:pos="4776"/>
        </w:tabs>
        <w:suppressAutoHyphens/>
        <w:spacing w:line="360" w:lineRule="auto"/>
        <w:outlineLvl w:val="0"/>
        <w:rPr>
          <w:rFonts w:ascii="Arial" w:hAnsi="Arial"/>
          <w:b/>
          <w:sz w:val="22"/>
        </w:rPr>
      </w:pPr>
      <w:r w:rsidRPr="00A132D0">
        <w:rPr>
          <w:rFonts w:ascii="Arial" w:hAnsi="Arial"/>
          <w:b/>
          <w:sz w:val="22"/>
        </w:rPr>
        <w:tab/>
        <w:t>ABEM General Hospital</w:t>
      </w:r>
    </w:p>
    <w:p w14:paraId="1FFB47BB" w14:textId="77777777" w:rsidR="004B6A08" w:rsidRPr="00A132D0" w:rsidRDefault="004B6A08" w:rsidP="00A132D0">
      <w:pPr>
        <w:tabs>
          <w:tab w:val="center" w:pos="4776"/>
        </w:tabs>
        <w:suppressAutoHyphens/>
        <w:spacing w:line="360" w:lineRule="auto"/>
        <w:outlineLvl w:val="0"/>
        <w:rPr>
          <w:rFonts w:ascii="Arial" w:hAnsi="Arial"/>
          <w:b/>
          <w:sz w:val="22"/>
        </w:rPr>
      </w:pPr>
      <w:r w:rsidRPr="00A132D0">
        <w:rPr>
          <w:rFonts w:ascii="Arial" w:hAnsi="Arial"/>
          <w:b/>
          <w:sz w:val="22"/>
        </w:rPr>
        <w:tab/>
        <w:t>Emergency Admitting Form</w:t>
      </w:r>
    </w:p>
    <w:p w14:paraId="05FB95CC" w14:textId="77777777" w:rsidR="004B6A08" w:rsidRDefault="004B6A08" w:rsidP="00A132D0">
      <w:pPr>
        <w:tabs>
          <w:tab w:val="left" w:pos="672"/>
        </w:tabs>
        <w:suppressAutoHyphens/>
        <w:spacing w:line="360" w:lineRule="auto"/>
        <w:rPr>
          <w:rFonts w:ascii="Arial" w:hAnsi="Arial"/>
          <w:sz w:val="22"/>
        </w:rPr>
      </w:pPr>
    </w:p>
    <w:p w14:paraId="1FAE63D1" w14:textId="77777777" w:rsidR="004B6A08" w:rsidRPr="00A132D0" w:rsidRDefault="004B6A08" w:rsidP="00A132D0">
      <w:pPr>
        <w:tabs>
          <w:tab w:val="left" w:pos="672"/>
        </w:tabs>
        <w:suppressAutoHyphens/>
        <w:spacing w:line="360" w:lineRule="auto"/>
        <w:rPr>
          <w:rFonts w:ascii="Arial" w:hAnsi="Arial"/>
          <w:sz w:val="22"/>
        </w:rPr>
      </w:pPr>
    </w:p>
    <w:p w14:paraId="0037FEF4" w14:textId="77777777" w:rsidR="004B6A08" w:rsidRPr="00A132D0" w:rsidRDefault="004B6A08" w:rsidP="00BD2DC0">
      <w:pPr>
        <w:tabs>
          <w:tab w:val="left" w:pos="2880"/>
          <w:tab w:val="left" w:pos="3240"/>
          <w:tab w:val="left" w:pos="5376"/>
          <w:tab w:val="left" w:pos="5779"/>
        </w:tabs>
        <w:suppressAutoHyphens/>
        <w:spacing w:line="360" w:lineRule="auto"/>
        <w:ind w:left="3240" w:hanging="3240"/>
        <w:rPr>
          <w:rFonts w:ascii="Arial" w:hAnsi="Arial"/>
          <w:sz w:val="22"/>
        </w:rPr>
      </w:pPr>
      <w:r>
        <w:rPr>
          <w:rFonts w:ascii="Arial" w:hAnsi="Arial"/>
          <w:sz w:val="22"/>
        </w:rPr>
        <w:t>Name:</w:t>
      </w:r>
      <w:r>
        <w:rPr>
          <w:rFonts w:ascii="Arial" w:hAnsi="Arial"/>
          <w:sz w:val="22"/>
        </w:rPr>
        <w:tab/>
      </w:r>
      <w:r>
        <w:rPr>
          <w:rFonts w:ascii="Arial" w:hAnsi="Arial"/>
          <w:sz w:val="22"/>
        </w:rPr>
        <w:tab/>
        <w:t>Robert Davidson</w:t>
      </w:r>
    </w:p>
    <w:p w14:paraId="7F3C88B0" w14:textId="77777777" w:rsidR="004B6A08" w:rsidRPr="00A132D0" w:rsidRDefault="004B6A08" w:rsidP="00BD2DC0">
      <w:pPr>
        <w:tabs>
          <w:tab w:val="left" w:pos="2880"/>
          <w:tab w:val="left" w:pos="3240"/>
          <w:tab w:val="left" w:pos="5376"/>
          <w:tab w:val="left" w:pos="5779"/>
        </w:tabs>
        <w:suppressAutoHyphens/>
        <w:spacing w:line="360" w:lineRule="auto"/>
        <w:rPr>
          <w:rFonts w:ascii="Arial" w:hAnsi="Arial"/>
          <w:sz w:val="22"/>
        </w:rPr>
      </w:pPr>
      <w:r>
        <w:rPr>
          <w:rFonts w:ascii="Arial" w:hAnsi="Arial"/>
          <w:sz w:val="22"/>
        </w:rPr>
        <w:t xml:space="preserve">Age: </w:t>
      </w:r>
      <w:r>
        <w:rPr>
          <w:rFonts w:ascii="Arial" w:hAnsi="Arial"/>
          <w:sz w:val="22"/>
        </w:rPr>
        <w:tab/>
      </w:r>
      <w:r>
        <w:rPr>
          <w:rFonts w:ascii="Arial" w:hAnsi="Arial"/>
          <w:sz w:val="22"/>
        </w:rPr>
        <w:tab/>
        <w:t>67</w:t>
      </w:r>
      <w:r w:rsidRPr="00A132D0">
        <w:rPr>
          <w:rFonts w:ascii="Arial" w:hAnsi="Arial"/>
          <w:sz w:val="22"/>
        </w:rPr>
        <w:t xml:space="preserve"> years</w:t>
      </w:r>
    </w:p>
    <w:p w14:paraId="5054D507" w14:textId="77777777" w:rsidR="004B6A08" w:rsidRPr="00A132D0" w:rsidRDefault="004B6A08" w:rsidP="00BD2DC0">
      <w:pPr>
        <w:tabs>
          <w:tab w:val="left" w:pos="2880"/>
          <w:tab w:val="left" w:pos="3240"/>
          <w:tab w:val="left" w:pos="5376"/>
          <w:tab w:val="left" w:pos="5779"/>
        </w:tabs>
        <w:suppressAutoHyphens/>
        <w:spacing w:line="360" w:lineRule="auto"/>
        <w:rPr>
          <w:rFonts w:ascii="Arial" w:hAnsi="Arial"/>
          <w:sz w:val="22"/>
        </w:rPr>
      </w:pPr>
      <w:r w:rsidRPr="00A132D0">
        <w:rPr>
          <w:rFonts w:ascii="Arial" w:hAnsi="Arial"/>
          <w:sz w:val="22"/>
        </w:rPr>
        <w:t>Sex</w:t>
      </w:r>
      <w:r>
        <w:rPr>
          <w:rFonts w:ascii="Arial" w:hAnsi="Arial"/>
          <w:sz w:val="22"/>
        </w:rPr>
        <w:t>:</w:t>
      </w:r>
      <w:r w:rsidRPr="00A132D0">
        <w:rPr>
          <w:rFonts w:ascii="Arial" w:hAnsi="Arial"/>
          <w:sz w:val="22"/>
        </w:rPr>
        <w:t xml:space="preserve">                                </w:t>
      </w:r>
      <w:r w:rsidRPr="00A132D0">
        <w:rPr>
          <w:rFonts w:ascii="Arial" w:hAnsi="Arial"/>
          <w:sz w:val="22"/>
        </w:rPr>
        <w:tab/>
      </w:r>
      <w:r>
        <w:rPr>
          <w:rFonts w:ascii="Arial" w:hAnsi="Arial"/>
          <w:sz w:val="22"/>
        </w:rPr>
        <w:tab/>
        <w:t>M</w:t>
      </w:r>
      <w:r w:rsidRPr="00A132D0">
        <w:rPr>
          <w:rFonts w:ascii="Arial" w:hAnsi="Arial"/>
          <w:sz w:val="22"/>
        </w:rPr>
        <w:t>ale</w:t>
      </w:r>
    </w:p>
    <w:p w14:paraId="617D56F7" w14:textId="77777777" w:rsidR="004B6A08" w:rsidRPr="00A132D0" w:rsidRDefault="004B6A08" w:rsidP="00BD2DC0">
      <w:pPr>
        <w:tabs>
          <w:tab w:val="left" w:pos="3240"/>
          <w:tab w:val="left" w:pos="5376"/>
          <w:tab w:val="left" w:pos="5779"/>
        </w:tabs>
        <w:suppressAutoHyphens/>
        <w:spacing w:line="360" w:lineRule="auto"/>
        <w:rPr>
          <w:rFonts w:ascii="Arial" w:hAnsi="Arial"/>
          <w:sz w:val="22"/>
        </w:rPr>
      </w:pPr>
      <w:r w:rsidRPr="00A132D0">
        <w:rPr>
          <w:rFonts w:ascii="Arial" w:hAnsi="Arial"/>
          <w:sz w:val="22"/>
        </w:rPr>
        <w:t>Method of Transportation</w:t>
      </w:r>
      <w:proofErr w:type="gramStart"/>
      <w:r>
        <w:rPr>
          <w:rFonts w:ascii="Arial" w:hAnsi="Arial"/>
          <w:sz w:val="22"/>
        </w:rPr>
        <w:t>:            P</w:t>
      </w:r>
      <w:r w:rsidRPr="00A132D0">
        <w:rPr>
          <w:rFonts w:ascii="Arial" w:hAnsi="Arial"/>
          <w:sz w:val="22"/>
        </w:rPr>
        <w:t>rivate</w:t>
      </w:r>
      <w:proofErr w:type="gramEnd"/>
      <w:r w:rsidRPr="00A132D0">
        <w:rPr>
          <w:rFonts w:ascii="Arial" w:hAnsi="Arial"/>
          <w:sz w:val="22"/>
        </w:rPr>
        <w:t xml:space="preserve"> car</w:t>
      </w:r>
    </w:p>
    <w:p w14:paraId="207E3160" w14:textId="77777777" w:rsidR="004B6A08" w:rsidRPr="00A132D0" w:rsidRDefault="004B6A08" w:rsidP="00BD2DC0">
      <w:pPr>
        <w:tabs>
          <w:tab w:val="left" w:pos="3240"/>
          <w:tab w:val="left" w:pos="5376"/>
          <w:tab w:val="left" w:pos="5779"/>
        </w:tabs>
        <w:suppressAutoHyphens/>
        <w:spacing w:line="360" w:lineRule="auto"/>
        <w:rPr>
          <w:rFonts w:ascii="Arial" w:hAnsi="Arial"/>
          <w:sz w:val="22"/>
        </w:rPr>
      </w:pPr>
      <w:r w:rsidRPr="00A132D0">
        <w:rPr>
          <w:rFonts w:ascii="Arial" w:hAnsi="Arial"/>
          <w:sz w:val="22"/>
        </w:rPr>
        <w:t>Person giving information</w:t>
      </w:r>
      <w:r>
        <w:rPr>
          <w:rFonts w:ascii="Arial" w:hAnsi="Arial"/>
          <w:sz w:val="22"/>
        </w:rPr>
        <w:t xml:space="preserve">:         </w:t>
      </w:r>
      <w:r>
        <w:rPr>
          <w:rFonts w:ascii="Arial" w:hAnsi="Arial"/>
          <w:sz w:val="22"/>
        </w:rPr>
        <w:tab/>
        <w:t>Patient’s wife</w:t>
      </w:r>
    </w:p>
    <w:p w14:paraId="2438FC14" w14:textId="77777777" w:rsidR="004B6A08" w:rsidRDefault="004B6A08" w:rsidP="00BD2DC0">
      <w:pPr>
        <w:tabs>
          <w:tab w:val="left" w:pos="3240"/>
          <w:tab w:val="left" w:pos="5376"/>
          <w:tab w:val="left" w:pos="5779"/>
        </w:tabs>
        <w:suppressAutoHyphens/>
        <w:spacing w:line="360" w:lineRule="auto"/>
        <w:rPr>
          <w:rFonts w:ascii="Arial" w:hAnsi="Arial"/>
          <w:sz w:val="22"/>
        </w:rPr>
      </w:pPr>
      <w:r w:rsidRPr="00A132D0">
        <w:rPr>
          <w:rFonts w:ascii="Arial" w:hAnsi="Arial"/>
          <w:sz w:val="22"/>
        </w:rPr>
        <w:t>Presenting complaint</w:t>
      </w:r>
      <w:r>
        <w:rPr>
          <w:rFonts w:ascii="Arial" w:hAnsi="Arial"/>
          <w:sz w:val="22"/>
        </w:rPr>
        <w:t xml:space="preserve">:               </w:t>
      </w:r>
      <w:r>
        <w:rPr>
          <w:rFonts w:ascii="Arial" w:hAnsi="Arial"/>
          <w:sz w:val="22"/>
        </w:rPr>
        <w:tab/>
        <w:t xml:space="preserve">Weak and dizzy after vomiting blood and having a bloody </w:t>
      </w:r>
    </w:p>
    <w:p w14:paraId="392B5AB1" w14:textId="77777777" w:rsidR="004B6A08" w:rsidRPr="00A132D0" w:rsidRDefault="004B6A08" w:rsidP="00BD2DC0">
      <w:pPr>
        <w:tabs>
          <w:tab w:val="left" w:pos="3240"/>
          <w:tab w:val="left" w:pos="5376"/>
          <w:tab w:val="left" w:pos="5779"/>
        </w:tabs>
        <w:suppressAutoHyphens/>
        <w:spacing w:line="360" w:lineRule="auto"/>
        <w:rPr>
          <w:rFonts w:ascii="Arial" w:hAnsi="Arial"/>
          <w:sz w:val="22"/>
        </w:rPr>
      </w:pPr>
      <w:r>
        <w:rPr>
          <w:rFonts w:ascii="Arial" w:hAnsi="Arial"/>
          <w:sz w:val="22"/>
        </w:rPr>
        <w:tab/>
      </w:r>
      <w:proofErr w:type="gramStart"/>
      <w:r>
        <w:rPr>
          <w:rFonts w:ascii="Arial" w:hAnsi="Arial"/>
          <w:sz w:val="22"/>
        </w:rPr>
        <w:t>bowel</w:t>
      </w:r>
      <w:proofErr w:type="gramEnd"/>
      <w:r>
        <w:rPr>
          <w:rFonts w:ascii="Arial" w:hAnsi="Arial"/>
          <w:sz w:val="22"/>
        </w:rPr>
        <w:t xml:space="preserve"> movement.</w:t>
      </w:r>
    </w:p>
    <w:p w14:paraId="4F430075" w14:textId="77777777" w:rsidR="004B6A08" w:rsidRPr="00A132D0" w:rsidRDefault="004B6A08" w:rsidP="00A132D0">
      <w:pPr>
        <w:tabs>
          <w:tab w:val="left" w:pos="5376"/>
          <w:tab w:val="left" w:pos="5779"/>
        </w:tabs>
        <w:suppressAutoHyphens/>
        <w:spacing w:line="360" w:lineRule="auto"/>
        <w:rPr>
          <w:rFonts w:ascii="Arial" w:hAnsi="Arial"/>
          <w:sz w:val="22"/>
        </w:rPr>
      </w:pPr>
    </w:p>
    <w:p w14:paraId="58755F45" w14:textId="77777777" w:rsidR="004B6A08" w:rsidRPr="000F2D2D" w:rsidRDefault="004B6A08" w:rsidP="00F711EE">
      <w:pPr>
        <w:ind w:left="2520" w:hanging="2520"/>
        <w:rPr>
          <w:rFonts w:ascii="Arial" w:hAnsi="Arial"/>
          <w:sz w:val="22"/>
          <w:szCs w:val="22"/>
        </w:rPr>
      </w:pPr>
      <w:r w:rsidRPr="00A132D0">
        <w:rPr>
          <w:rFonts w:ascii="Arial" w:hAnsi="Arial"/>
          <w:b/>
          <w:sz w:val="22"/>
        </w:rPr>
        <w:t xml:space="preserve">Background:  </w:t>
      </w:r>
      <w:r>
        <w:rPr>
          <w:rFonts w:ascii="Arial" w:hAnsi="Arial"/>
          <w:b/>
          <w:sz w:val="22"/>
        </w:rPr>
        <w:tab/>
      </w:r>
      <w:r>
        <w:rPr>
          <w:rFonts w:ascii="Arial" w:hAnsi="Arial"/>
          <w:sz w:val="22"/>
        </w:rPr>
        <w:t>Patient has been ill for 2 days, with intermittent fevers to 101.8 F and anorexia and mid-</w:t>
      </w:r>
      <w:proofErr w:type="spellStart"/>
      <w:r>
        <w:rPr>
          <w:rFonts w:ascii="Arial" w:hAnsi="Arial"/>
          <w:sz w:val="22"/>
        </w:rPr>
        <w:t>epigastric</w:t>
      </w:r>
      <w:proofErr w:type="spellEnd"/>
      <w:r>
        <w:rPr>
          <w:rFonts w:ascii="Arial" w:hAnsi="Arial"/>
          <w:sz w:val="22"/>
        </w:rPr>
        <w:t xml:space="preserve"> pain.  </w:t>
      </w:r>
      <w:proofErr w:type="spellStart"/>
      <w:r w:rsidR="00E84FDC">
        <w:rPr>
          <w:rFonts w:ascii="Arial" w:hAnsi="Arial"/>
          <w:sz w:val="22"/>
        </w:rPr>
        <w:t>Melenic</w:t>
      </w:r>
      <w:proofErr w:type="spellEnd"/>
      <w:r w:rsidR="00E84FDC" w:rsidRPr="000F2D2D">
        <w:rPr>
          <w:rFonts w:ascii="Arial" w:hAnsi="Arial"/>
          <w:sz w:val="22"/>
          <w:szCs w:val="22"/>
        </w:rPr>
        <w:t xml:space="preserve"> </w:t>
      </w:r>
      <w:r w:rsidRPr="000F2D2D">
        <w:rPr>
          <w:rFonts w:ascii="Arial" w:hAnsi="Arial"/>
          <w:sz w:val="22"/>
          <w:szCs w:val="22"/>
        </w:rPr>
        <w:t xml:space="preserve">blood </w:t>
      </w:r>
      <w:r>
        <w:rPr>
          <w:rFonts w:ascii="Arial" w:hAnsi="Arial"/>
          <w:sz w:val="22"/>
          <w:szCs w:val="22"/>
        </w:rPr>
        <w:t xml:space="preserve">was </w:t>
      </w:r>
      <w:r w:rsidRPr="000F2D2D">
        <w:rPr>
          <w:rFonts w:ascii="Arial" w:hAnsi="Arial"/>
          <w:sz w:val="22"/>
          <w:szCs w:val="22"/>
        </w:rPr>
        <w:t xml:space="preserve">noted with a bowel movement about </w:t>
      </w:r>
      <w:r>
        <w:rPr>
          <w:rFonts w:ascii="Arial" w:hAnsi="Arial"/>
          <w:sz w:val="22"/>
          <w:szCs w:val="22"/>
        </w:rPr>
        <w:t>5</w:t>
      </w:r>
      <w:r w:rsidRPr="000F2D2D">
        <w:rPr>
          <w:rFonts w:ascii="Arial" w:hAnsi="Arial"/>
          <w:sz w:val="22"/>
          <w:szCs w:val="22"/>
        </w:rPr>
        <w:t xml:space="preserve"> hours ago, followed by one episode of hematemesis less than one hour ago at home. He also complains of feeling dizzy and weak.</w:t>
      </w:r>
      <w:r>
        <w:rPr>
          <w:rFonts w:ascii="Arial" w:hAnsi="Arial"/>
          <w:sz w:val="22"/>
          <w:szCs w:val="22"/>
        </w:rPr>
        <w:t xml:space="preserve"> His wife “convinced” him to come to the ED to be checked after the hematemesis; patient was hoping to have his bloody bowel movement checked by his PCP later today or tomorrow. </w:t>
      </w:r>
    </w:p>
    <w:p w14:paraId="29D4C0F2" w14:textId="77777777" w:rsidR="004B6A08" w:rsidRDefault="004B6A08" w:rsidP="00F711EE">
      <w:pPr>
        <w:ind w:left="3240" w:hanging="3240"/>
        <w:rPr>
          <w:rFonts w:ascii="Arial" w:hAnsi="Arial"/>
          <w:b/>
          <w:sz w:val="22"/>
        </w:rPr>
      </w:pPr>
    </w:p>
    <w:p w14:paraId="61FAC673" w14:textId="77777777" w:rsidR="004B6A08" w:rsidRDefault="004B6A08" w:rsidP="00F711EE">
      <w:pPr>
        <w:ind w:left="3240" w:hanging="3240"/>
        <w:rPr>
          <w:rFonts w:ascii="Arial" w:hAnsi="Arial"/>
          <w:b/>
          <w:sz w:val="22"/>
        </w:rPr>
      </w:pPr>
    </w:p>
    <w:p w14:paraId="6C9C0F01" w14:textId="77777777" w:rsidR="004B6A08" w:rsidRDefault="004B6A08" w:rsidP="00F711EE">
      <w:pPr>
        <w:ind w:left="3240" w:hanging="3240"/>
        <w:rPr>
          <w:rFonts w:ascii="Arial" w:hAnsi="Arial"/>
          <w:b/>
          <w:sz w:val="22"/>
        </w:rPr>
      </w:pPr>
    </w:p>
    <w:p w14:paraId="39F8826A" w14:textId="77777777" w:rsidR="004B6A08" w:rsidRPr="00A132D0" w:rsidRDefault="004B6A08" w:rsidP="00A132D0">
      <w:pPr>
        <w:tabs>
          <w:tab w:val="left" w:pos="211"/>
          <w:tab w:val="left" w:pos="600"/>
          <w:tab w:val="left" w:pos="859"/>
        </w:tabs>
        <w:suppressAutoHyphens/>
        <w:spacing w:line="360" w:lineRule="auto"/>
        <w:outlineLvl w:val="0"/>
        <w:rPr>
          <w:rFonts w:ascii="Arial" w:hAnsi="Arial"/>
          <w:b/>
          <w:sz w:val="22"/>
        </w:rPr>
      </w:pPr>
      <w:r>
        <w:rPr>
          <w:rFonts w:ascii="Arial" w:hAnsi="Arial"/>
          <w:b/>
          <w:sz w:val="22"/>
        </w:rPr>
        <w:t xml:space="preserve">Initial </w:t>
      </w:r>
      <w:r w:rsidRPr="00A132D0">
        <w:rPr>
          <w:rFonts w:ascii="Arial" w:hAnsi="Arial"/>
          <w:b/>
          <w:sz w:val="22"/>
        </w:rPr>
        <w:t xml:space="preserve">Vital Signs  </w:t>
      </w:r>
    </w:p>
    <w:p w14:paraId="0DAFE976" w14:textId="77777777" w:rsidR="004B6A08" w:rsidRPr="00A132D0" w:rsidRDefault="004B6A08" w:rsidP="00A132D0">
      <w:pPr>
        <w:tabs>
          <w:tab w:val="left" w:pos="211"/>
          <w:tab w:val="left" w:pos="600"/>
          <w:tab w:val="left" w:pos="859"/>
        </w:tabs>
        <w:suppressAutoHyphens/>
        <w:spacing w:line="360" w:lineRule="auto"/>
        <w:rPr>
          <w:rFonts w:ascii="Arial" w:hAnsi="Arial"/>
          <w:sz w:val="22"/>
        </w:rPr>
      </w:pPr>
      <w:r>
        <w:rPr>
          <w:rFonts w:ascii="Arial" w:hAnsi="Arial"/>
          <w:sz w:val="22"/>
        </w:rPr>
        <w:tab/>
        <w:t>BP</w:t>
      </w:r>
      <w:r w:rsidRPr="00A132D0">
        <w:rPr>
          <w:rFonts w:ascii="Arial" w:hAnsi="Arial"/>
          <w:sz w:val="22"/>
        </w:rPr>
        <w:t>:</w:t>
      </w:r>
      <w:r w:rsidRPr="00A132D0">
        <w:rPr>
          <w:rFonts w:ascii="Arial" w:hAnsi="Arial"/>
          <w:sz w:val="22"/>
        </w:rPr>
        <w:tab/>
      </w:r>
      <w:r>
        <w:rPr>
          <w:rFonts w:ascii="Arial" w:hAnsi="Arial"/>
          <w:sz w:val="22"/>
        </w:rPr>
        <w:tab/>
        <w:t>80/48</w:t>
      </w:r>
    </w:p>
    <w:p w14:paraId="309C1C40" w14:textId="77777777" w:rsidR="004B6A08" w:rsidRPr="00A132D0" w:rsidRDefault="004B6A08" w:rsidP="00A132D0">
      <w:pPr>
        <w:tabs>
          <w:tab w:val="left" w:pos="211"/>
          <w:tab w:val="left" w:pos="600"/>
          <w:tab w:val="left" w:pos="859"/>
        </w:tabs>
        <w:suppressAutoHyphens/>
        <w:spacing w:line="360" w:lineRule="auto"/>
        <w:rPr>
          <w:rFonts w:ascii="Arial" w:hAnsi="Arial"/>
          <w:sz w:val="22"/>
        </w:rPr>
      </w:pPr>
      <w:r>
        <w:rPr>
          <w:rFonts w:ascii="Arial" w:hAnsi="Arial"/>
          <w:sz w:val="22"/>
        </w:rPr>
        <w:tab/>
        <w:t>P</w:t>
      </w:r>
      <w:r w:rsidRPr="00A132D0">
        <w:rPr>
          <w:rFonts w:ascii="Arial" w:hAnsi="Arial"/>
          <w:sz w:val="22"/>
        </w:rPr>
        <w:t>:</w:t>
      </w:r>
      <w:r w:rsidRPr="00A132D0">
        <w:rPr>
          <w:rFonts w:ascii="Arial" w:hAnsi="Arial"/>
          <w:sz w:val="22"/>
        </w:rPr>
        <w:tab/>
      </w:r>
      <w:r>
        <w:rPr>
          <w:rFonts w:ascii="Arial" w:hAnsi="Arial"/>
          <w:sz w:val="22"/>
        </w:rPr>
        <w:tab/>
        <w:t>124</w:t>
      </w:r>
    </w:p>
    <w:p w14:paraId="6FF4888E" w14:textId="77777777" w:rsidR="004B6A08" w:rsidRPr="00A132D0" w:rsidRDefault="004B6A08" w:rsidP="00A132D0">
      <w:pPr>
        <w:tabs>
          <w:tab w:val="left" w:pos="211"/>
          <w:tab w:val="left" w:pos="600"/>
          <w:tab w:val="left" w:pos="859"/>
        </w:tabs>
        <w:suppressAutoHyphens/>
        <w:spacing w:line="360" w:lineRule="auto"/>
        <w:rPr>
          <w:rFonts w:ascii="Arial" w:hAnsi="Arial"/>
          <w:sz w:val="22"/>
        </w:rPr>
      </w:pPr>
      <w:r>
        <w:rPr>
          <w:rFonts w:ascii="Arial" w:hAnsi="Arial"/>
          <w:sz w:val="22"/>
        </w:rPr>
        <w:tab/>
        <w:t>R</w:t>
      </w:r>
      <w:r w:rsidRPr="00A132D0">
        <w:rPr>
          <w:rFonts w:ascii="Arial" w:hAnsi="Arial"/>
          <w:sz w:val="22"/>
        </w:rPr>
        <w:t>:</w:t>
      </w:r>
      <w:r w:rsidRPr="00A132D0">
        <w:rPr>
          <w:rFonts w:ascii="Arial" w:hAnsi="Arial"/>
          <w:sz w:val="22"/>
        </w:rPr>
        <w:tab/>
      </w:r>
      <w:r>
        <w:rPr>
          <w:rFonts w:ascii="Arial" w:hAnsi="Arial"/>
          <w:sz w:val="22"/>
        </w:rPr>
        <w:tab/>
        <w:t>24</w:t>
      </w:r>
    </w:p>
    <w:p w14:paraId="1327B077" w14:textId="77777777" w:rsidR="004B6A08" w:rsidRDefault="004B6A08" w:rsidP="00A132D0">
      <w:pPr>
        <w:tabs>
          <w:tab w:val="left" w:pos="211"/>
          <w:tab w:val="left" w:pos="600"/>
          <w:tab w:val="left" w:pos="859"/>
        </w:tabs>
        <w:suppressAutoHyphens/>
        <w:spacing w:line="360" w:lineRule="auto"/>
        <w:rPr>
          <w:rFonts w:ascii="Arial" w:hAnsi="Arial"/>
          <w:sz w:val="22"/>
        </w:rPr>
      </w:pPr>
      <w:r>
        <w:rPr>
          <w:rFonts w:ascii="Arial" w:hAnsi="Arial"/>
          <w:sz w:val="22"/>
        </w:rPr>
        <w:tab/>
      </w:r>
      <w:proofErr w:type="gramStart"/>
      <w:r>
        <w:rPr>
          <w:rFonts w:ascii="Arial" w:hAnsi="Arial"/>
          <w:sz w:val="22"/>
        </w:rPr>
        <w:t xml:space="preserve">T </w:t>
      </w:r>
      <w:r w:rsidRPr="00A132D0">
        <w:rPr>
          <w:rFonts w:ascii="Arial" w:hAnsi="Arial"/>
          <w:sz w:val="22"/>
        </w:rPr>
        <w:t>:</w:t>
      </w:r>
      <w:proofErr w:type="gramEnd"/>
      <w:r w:rsidRPr="00A132D0">
        <w:rPr>
          <w:rFonts w:ascii="Arial" w:hAnsi="Arial"/>
          <w:sz w:val="22"/>
        </w:rPr>
        <w:tab/>
      </w:r>
      <w:r>
        <w:rPr>
          <w:rFonts w:ascii="Arial" w:hAnsi="Arial"/>
          <w:sz w:val="22"/>
        </w:rPr>
        <w:tab/>
        <w:t>39.1</w:t>
      </w:r>
      <w:r w:rsidRPr="00A132D0">
        <w:rPr>
          <w:rFonts w:ascii="Arial" w:hAnsi="Arial"/>
          <w:sz w:val="22"/>
        </w:rPr>
        <w:t xml:space="preserve"> </w:t>
      </w:r>
      <w:proofErr w:type="spellStart"/>
      <w:r w:rsidR="00E5559B" w:rsidRPr="00E5559B">
        <w:rPr>
          <w:rFonts w:ascii="Arial" w:hAnsi="Arial"/>
          <w:sz w:val="22"/>
          <w:vertAlign w:val="superscript"/>
        </w:rPr>
        <w:t>o</w:t>
      </w:r>
      <w:r w:rsidR="00917463">
        <w:rPr>
          <w:rFonts w:ascii="Arial" w:hAnsi="Arial"/>
          <w:sz w:val="22"/>
        </w:rPr>
        <w:t>C</w:t>
      </w:r>
      <w:proofErr w:type="spellEnd"/>
      <w:r>
        <w:rPr>
          <w:rFonts w:ascii="Arial" w:hAnsi="Arial"/>
          <w:sz w:val="22"/>
        </w:rPr>
        <w:t>(tympanic)</w:t>
      </w:r>
    </w:p>
    <w:p w14:paraId="74A988E3" w14:textId="77777777" w:rsidR="004B6A08" w:rsidRDefault="004B6A08" w:rsidP="00A132D0">
      <w:pPr>
        <w:tabs>
          <w:tab w:val="left" w:pos="211"/>
          <w:tab w:val="left" w:pos="600"/>
          <w:tab w:val="left" w:pos="859"/>
        </w:tabs>
        <w:suppressAutoHyphens/>
        <w:spacing w:line="360" w:lineRule="auto"/>
        <w:rPr>
          <w:rFonts w:ascii="Arial" w:hAnsi="Arial"/>
          <w:sz w:val="22"/>
        </w:rPr>
      </w:pPr>
    </w:p>
    <w:p w14:paraId="26F56D7E" w14:textId="77777777" w:rsidR="004B6A08" w:rsidRDefault="004B6A08" w:rsidP="00A132D0">
      <w:pPr>
        <w:tabs>
          <w:tab w:val="left" w:pos="211"/>
          <w:tab w:val="left" w:pos="600"/>
          <w:tab w:val="left" w:pos="859"/>
        </w:tabs>
        <w:suppressAutoHyphens/>
        <w:spacing w:line="360" w:lineRule="auto"/>
        <w:rPr>
          <w:rFonts w:ascii="Arial" w:hAnsi="Arial"/>
          <w:sz w:val="22"/>
        </w:rPr>
      </w:pPr>
    </w:p>
    <w:p w14:paraId="30764C85" w14:textId="77777777" w:rsidR="004B6A08" w:rsidRDefault="004B6A08" w:rsidP="00A132D0">
      <w:pPr>
        <w:tabs>
          <w:tab w:val="left" w:pos="211"/>
          <w:tab w:val="left" w:pos="600"/>
          <w:tab w:val="left" w:pos="859"/>
        </w:tabs>
        <w:suppressAutoHyphens/>
        <w:spacing w:line="360" w:lineRule="auto"/>
        <w:rPr>
          <w:rFonts w:ascii="Arial" w:hAnsi="Arial"/>
          <w:sz w:val="22"/>
        </w:rPr>
      </w:pPr>
    </w:p>
    <w:p w14:paraId="45626AAD" w14:textId="77777777" w:rsidR="004B6A08" w:rsidRDefault="004B6A08" w:rsidP="00A132D0">
      <w:pPr>
        <w:tabs>
          <w:tab w:val="left" w:pos="211"/>
          <w:tab w:val="left" w:pos="600"/>
          <w:tab w:val="left" w:pos="859"/>
        </w:tabs>
        <w:suppressAutoHyphens/>
        <w:spacing w:line="360" w:lineRule="auto"/>
        <w:rPr>
          <w:rFonts w:ascii="Arial" w:hAnsi="Arial"/>
          <w:sz w:val="22"/>
        </w:rPr>
      </w:pPr>
    </w:p>
    <w:p w14:paraId="6BA338F3" w14:textId="77777777" w:rsidR="004B6A08" w:rsidRDefault="004B6A08" w:rsidP="00A132D0">
      <w:pPr>
        <w:tabs>
          <w:tab w:val="left" w:pos="211"/>
          <w:tab w:val="left" w:pos="600"/>
          <w:tab w:val="left" w:pos="859"/>
        </w:tabs>
        <w:suppressAutoHyphens/>
        <w:spacing w:line="360" w:lineRule="auto"/>
        <w:rPr>
          <w:rFonts w:ascii="Arial" w:hAnsi="Arial"/>
          <w:sz w:val="22"/>
        </w:rPr>
      </w:pPr>
    </w:p>
    <w:p w14:paraId="6FCCB4C4" w14:textId="77777777" w:rsidR="004B6A08" w:rsidRDefault="004B6A08" w:rsidP="00A132D0">
      <w:pPr>
        <w:tabs>
          <w:tab w:val="left" w:pos="211"/>
          <w:tab w:val="left" w:pos="600"/>
          <w:tab w:val="left" w:pos="859"/>
        </w:tabs>
        <w:suppressAutoHyphens/>
        <w:spacing w:line="360" w:lineRule="auto"/>
        <w:rPr>
          <w:rFonts w:ascii="Arial" w:hAnsi="Arial"/>
          <w:sz w:val="22"/>
        </w:rPr>
      </w:pPr>
    </w:p>
    <w:p w14:paraId="1B3FB206" w14:textId="77777777" w:rsidR="004B6A08" w:rsidRDefault="004B6A08" w:rsidP="00A132D0">
      <w:pPr>
        <w:tabs>
          <w:tab w:val="left" w:pos="211"/>
          <w:tab w:val="left" w:pos="600"/>
          <w:tab w:val="left" w:pos="859"/>
        </w:tabs>
        <w:suppressAutoHyphens/>
        <w:spacing w:line="360" w:lineRule="auto"/>
        <w:rPr>
          <w:rFonts w:ascii="Arial" w:hAnsi="Arial"/>
          <w:sz w:val="22"/>
        </w:rPr>
      </w:pPr>
    </w:p>
    <w:p w14:paraId="759D5C87" w14:textId="77777777" w:rsidR="006E4CE9" w:rsidRDefault="006E4CE9" w:rsidP="00A132D0">
      <w:pPr>
        <w:tabs>
          <w:tab w:val="left" w:pos="211"/>
          <w:tab w:val="left" w:pos="600"/>
          <w:tab w:val="left" w:pos="859"/>
        </w:tabs>
        <w:suppressAutoHyphens/>
        <w:spacing w:line="360" w:lineRule="auto"/>
        <w:rPr>
          <w:rFonts w:ascii="Arial" w:hAnsi="Arial"/>
          <w:sz w:val="22"/>
        </w:rPr>
      </w:pPr>
    </w:p>
    <w:p w14:paraId="30F3AAC5" w14:textId="77777777" w:rsidR="004B6A08" w:rsidRDefault="004B6A08" w:rsidP="00A132D0">
      <w:pPr>
        <w:tabs>
          <w:tab w:val="left" w:pos="211"/>
          <w:tab w:val="left" w:pos="600"/>
          <w:tab w:val="left" w:pos="859"/>
        </w:tabs>
        <w:suppressAutoHyphens/>
        <w:spacing w:line="360" w:lineRule="auto"/>
        <w:rPr>
          <w:rFonts w:ascii="Arial" w:hAnsi="Arial"/>
          <w:sz w:val="22"/>
        </w:rPr>
      </w:pPr>
    </w:p>
    <w:p w14:paraId="0EEB07A2" w14:textId="77777777" w:rsidR="004B6A08" w:rsidRPr="00DA6377" w:rsidRDefault="004B6A08" w:rsidP="00DA6377">
      <w:pPr>
        <w:tabs>
          <w:tab w:val="left" w:pos="672"/>
        </w:tabs>
        <w:suppressAutoHyphens/>
        <w:spacing w:line="360" w:lineRule="auto"/>
        <w:outlineLvl w:val="0"/>
        <w:rPr>
          <w:rFonts w:ascii="Arial" w:hAnsi="Arial"/>
          <w:sz w:val="22"/>
        </w:rPr>
      </w:pPr>
      <w:r>
        <w:rPr>
          <w:rFonts w:ascii="Arial" w:hAnsi="Arial"/>
          <w:b/>
          <w:sz w:val="22"/>
        </w:rPr>
        <w:t xml:space="preserve">Learner </w:t>
      </w:r>
      <w:r w:rsidRPr="00A132D0">
        <w:rPr>
          <w:rFonts w:ascii="Arial" w:hAnsi="Arial"/>
          <w:b/>
          <w:sz w:val="22"/>
        </w:rPr>
        <w:t>Stimulus #</w:t>
      </w:r>
      <w:r>
        <w:rPr>
          <w:rFonts w:ascii="Arial" w:hAnsi="Arial"/>
          <w:b/>
          <w:sz w:val="22"/>
        </w:rPr>
        <w:t>2</w:t>
      </w:r>
    </w:p>
    <w:p w14:paraId="699090F0" w14:textId="77777777" w:rsidR="004B6A08" w:rsidRDefault="004B6A08" w:rsidP="00DA6377">
      <w:pPr>
        <w:rPr>
          <w:rFonts w:ascii="Arial" w:hAnsi="Arial"/>
          <w:b/>
          <w:sz w:val="22"/>
        </w:rPr>
      </w:pPr>
    </w:p>
    <w:p w14:paraId="6A154524" w14:textId="77777777" w:rsidR="004B6A08" w:rsidRDefault="004B6A08" w:rsidP="00DA6377">
      <w:pPr>
        <w:rPr>
          <w:rFonts w:ascii="Arial" w:hAnsi="Arial"/>
          <w:b/>
          <w:sz w:val="22"/>
        </w:rPr>
      </w:pPr>
      <w:r>
        <w:rPr>
          <w:rFonts w:ascii="Arial" w:hAnsi="Arial"/>
          <w:b/>
          <w:sz w:val="22"/>
        </w:rPr>
        <w:t xml:space="preserve">Complete Blood Count (CBC)  </w:t>
      </w:r>
    </w:p>
    <w:p w14:paraId="4D0A5CE1" w14:textId="77777777" w:rsidR="004B6A08" w:rsidRPr="000142CC" w:rsidRDefault="004B6A08" w:rsidP="00DA6377">
      <w:pPr>
        <w:rPr>
          <w:rFonts w:ascii="Arial" w:hAnsi="Arial"/>
          <w:b/>
          <w:sz w:val="22"/>
        </w:rPr>
      </w:pPr>
      <w:r>
        <w:rPr>
          <w:rFonts w:ascii="Arial" w:hAnsi="Arial"/>
          <w:b/>
          <w:sz w:val="22"/>
        </w:rPr>
        <w:t xml:space="preserve">                  </w:t>
      </w:r>
      <w:r>
        <w:rPr>
          <w:rFonts w:ascii="Arial" w:hAnsi="Arial"/>
          <w:b/>
          <w:sz w:val="22"/>
        </w:rPr>
        <w:tab/>
      </w:r>
      <w:r>
        <w:rPr>
          <w:rFonts w:ascii="Arial" w:hAnsi="Arial"/>
          <w:b/>
          <w:sz w:val="22"/>
        </w:rPr>
        <w:tab/>
      </w:r>
    </w:p>
    <w:p w14:paraId="219A05AC" w14:textId="77777777" w:rsidR="004B6A08" w:rsidRPr="00C616F5" w:rsidRDefault="004B6A08" w:rsidP="00DA6377">
      <w:pPr>
        <w:tabs>
          <w:tab w:val="left" w:pos="259"/>
          <w:tab w:val="left" w:pos="2070"/>
        </w:tabs>
        <w:suppressAutoHyphens/>
        <w:rPr>
          <w:rFonts w:ascii="Arial" w:hAnsi="Arial"/>
          <w:sz w:val="22"/>
        </w:rPr>
      </w:pPr>
      <w:r>
        <w:rPr>
          <w:rFonts w:ascii="Arial" w:hAnsi="Arial"/>
          <w:sz w:val="22"/>
        </w:rPr>
        <w:t>WBC</w:t>
      </w:r>
      <w:r>
        <w:rPr>
          <w:rFonts w:ascii="Arial" w:hAnsi="Arial"/>
          <w:sz w:val="22"/>
        </w:rPr>
        <w:tab/>
        <w:t>17.2 /</w:t>
      </w:r>
      <w:r w:rsidRPr="000142CC">
        <w:rPr>
          <w:rFonts w:ascii="Arial" w:hAnsi="Arial"/>
          <w:sz w:val="22"/>
        </w:rPr>
        <w:t>mm</w:t>
      </w:r>
      <w:r w:rsidRPr="000142CC">
        <w:rPr>
          <w:rFonts w:ascii="Arial" w:hAnsi="Arial"/>
          <w:sz w:val="22"/>
          <w:vertAlign w:val="superscript"/>
        </w:rPr>
        <w:t>3</w:t>
      </w:r>
      <w:r>
        <w:rPr>
          <w:rFonts w:ascii="Arial" w:hAnsi="Arial"/>
          <w:sz w:val="22"/>
          <w:vertAlign w:val="superscript"/>
        </w:rPr>
        <w:tab/>
      </w:r>
      <w:r>
        <w:rPr>
          <w:rFonts w:ascii="Arial" w:hAnsi="Arial"/>
          <w:sz w:val="22"/>
          <w:vertAlign w:val="superscript"/>
        </w:rPr>
        <w:tab/>
      </w:r>
      <w:r>
        <w:rPr>
          <w:rFonts w:ascii="Arial" w:hAnsi="Arial"/>
          <w:sz w:val="22"/>
          <w:vertAlign w:val="superscript"/>
        </w:rPr>
        <w:tab/>
      </w:r>
      <w:r>
        <w:rPr>
          <w:rFonts w:ascii="Arial" w:hAnsi="Arial"/>
          <w:sz w:val="22"/>
          <w:vertAlign w:val="superscript"/>
        </w:rPr>
        <w:tab/>
      </w:r>
    </w:p>
    <w:p w14:paraId="2CD85A79" w14:textId="77777777" w:rsidR="004B6A08" w:rsidRPr="00C616F5" w:rsidRDefault="004B6A08" w:rsidP="00DA6377">
      <w:pPr>
        <w:tabs>
          <w:tab w:val="left" w:pos="259"/>
          <w:tab w:val="left" w:pos="2070"/>
        </w:tabs>
        <w:suppressAutoHyphens/>
        <w:rPr>
          <w:rFonts w:ascii="Arial" w:hAnsi="Arial"/>
          <w:sz w:val="22"/>
        </w:rPr>
      </w:pPr>
      <w:proofErr w:type="spellStart"/>
      <w:r>
        <w:rPr>
          <w:rFonts w:ascii="Arial" w:hAnsi="Arial"/>
          <w:sz w:val="22"/>
        </w:rPr>
        <w:t>Hgb</w:t>
      </w:r>
      <w:proofErr w:type="spellEnd"/>
      <w:r>
        <w:rPr>
          <w:rFonts w:ascii="Arial" w:hAnsi="Arial"/>
          <w:sz w:val="22"/>
        </w:rPr>
        <w:tab/>
        <w:t xml:space="preserve">8.7 </w:t>
      </w:r>
      <w:r w:rsidRPr="000142CC">
        <w:rPr>
          <w:rFonts w:ascii="Arial" w:hAnsi="Arial"/>
          <w:sz w:val="22"/>
        </w:rPr>
        <w:t>g/</w:t>
      </w:r>
      <w:proofErr w:type="spellStart"/>
      <w:r w:rsidRPr="000142CC">
        <w:rPr>
          <w:rFonts w:ascii="Arial" w:hAnsi="Arial"/>
          <w:sz w:val="22"/>
        </w:rPr>
        <w:t>dL</w:t>
      </w:r>
      <w:proofErr w:type="spellEnd"/>
      <w:r>
        <w:rPr>
          <w:rFonts w:ascii="Arial" w:hAnsi="Arial"/>
          <w:sz w:val="22"/>
        </w:rPr>
        <w:tab/>
      </w:r>
      <w:r>
        <w:rPr>
          <w:rFonts w:ascii="Arial" w:hAnsi="Arial"/>
          <w:sz w:val="22"/>
        </w:rPr>
        <w:tab/>
      </w:r>
      <w:r>
        <w:rPr>
          <w:rFonts w:ascii="Arial" w:hAnsi="Arial"/>
          <w:sz w:val="22"/>
        </w:rPr>
        <w:tab/>
      </w:r>
      <w:r>
        <w:rPr>
          <w:rFonts w:ascii="Arial" w:hAnsi="Arial"/>
          <w:sz w:val="22"/>
        </w:rPr>
        <w:tab/>
      </w:r>
    </w:p>
    <w:p w14:paraId="03139646" w14:textId="77777777" w:rsidR="004B6A08" w:rsidRPr="000142CC" w:rsidRDefault="004B6A08" w:rsidP="00DA6377">
      <w:pPr>
        <w:tabs>
          <w:tab w:val="left" w:pos="259"/>
          <w:tab w:val="left" w:pos="2070"/>
        </w:tabs>
        <w:suppressAutoHyphens/>
        <w:rPr>
          <w:rFonts w:ascii="Arial" w:hAnsi="Arial"/>
          <w:sz w:val="22"/>
        </w:rPr>
      </w:pPr>
      <w:proofErr w:type="spellStart"/>
      <w:r>
        <w:rPr>
          <w:rFonts w:ascii="Arial" w:hAnsi="Arial"/>
          <w:sz w:val="22"/>
        </w:rPr>
        <w:t>Hct</w:t>
      </w:r>
      <w:proofErr w:type="spellEnd"/>
      <w:r>
        <w:rPr>
          <w:rFonts w:ascii="Arial" w:hAnsi="Arial"/>
          <w:sz w:val="22"/>
        </w:rPr>
        <w:tab/>
        <w:t xml:space="preserve">24.1 </w:t>
      </w:r>
      <w:r w:rsidRPr="000142CC">
        <w:rPr>
          <w:rFonts w:ascii="Arial" w:hAnsi="Arial"/>
          <w:sz w:val="22"/>
        </w:rPr>
        <w:t>%</w:t>
      </w:r>
      <w:r>
        <w:rPr>
          <w:rFonts w:ascii="Arial" w:hAnsi="Arial"/>
          <w:sz w:val="22"/>
        </w:rPr>
        <w:tab/>
      </w:r>
      <w:r>
        <w:rPr>
          <w:rFonts w:ascii="Arial" w:hAnsi="Arial"/>
          <w:sz w:val="22"/>
        </w:rPr>
        <w:tab/>
      </w:r>
      <w:r>
        <w:rPr>
          <w:rFonts w:ascii="Arial" w:hAnsi="Arial"/>
          <w:sz w:val="22"/>
        </w:rPr>
        <w:tab/>
      </w:r>
      <w:r>
        <w:rPr>
          <w:rFonts w:ascii="Arial" w:hAnsi="Arial"/>
          <w:sz w:val="22"/>
        </w:rPr>
        <w:tab/>
      </w:r>
    </w:p>
    <w:p w14:paraId="2178A564" w14:textId="77777777" w:rsidR="004B6A08" w:rsidRPr="000142CC" w:rsidRDefault="004B6A08" w:rsidP="00DA6377">
      <w:pPr>
        <w:tabs>
          <w:tab w:val="left" w:pos="259"/>
          <w:tab w:val="left" w:pos="2070"/>
        </w:tabs>
        <w:suppressAutoHyphens/>
        <w:rPr>
          <w:rFonts w:ascii="Arial" w:hAnsi="Arial"/>
          <w:sz w:val="22"/>
        </w:rPr>
      </w:pPr>
      <w:r>
        <w:rPr>
          <w:rFonts w:ascii="Arial" w:hAnsi="Arial"/>
          <w:sz w:val="22"/>
        </w:rPr>
        <w:t>Platelets</w:t>
      </w:r>
      <w:r>
        <w:rPr>
          <w:rFonts w:ascii="Arial" w:hAnsi="Arial"/>
          <w:sz w:val="22"/>
        </w:rPr>
        <w:tab/>
        <w:t xml:space="preserve">236 </w:t>
      </w:r>
      <w:r w:rsidRPr="000142CC">
        <w:rPr>
          <w:rFonts w:ascii="Arial" w:hAnsi="Arial"/>
          <w:sz w:val="22"/>
        </w:rPr>
        <w:t>/mm</w:t>
      </w:r>
      <w:r w:rsidRPr="000142CC">
        <w:rPr>
          <w:rFonts w:ascii="Arial" w:hAnsi="Arial"/>
          <w:sz w:val="22"/>
          <w:vertAlign w:val="superscript"/>
        </w:rPr>
        <w:t>3</w:t>
      </w:r>
      <w:r>
        <w:rPr>
          <w:rFonts w:ascii="Arial" w:hAnsi="Arial"/>
          <w:sz w:val="22"/>
          <w:vertAlign w:val="superscript"/>
        </w:rPr>
        <w:tab/>
      </w:r>
      <w:r>
        <w:rPr>
          <w:rFonts w:ascii="Arial" w:hAnsi="Arial"/>
          <w:sz w:val="22"/>
          <w:vertAlign w:val="superscript"/>
        </w:rPr>
        <w:tab/>
      </w:r>
      <w:r>
        <w:rPr>
          <w:rFonts w:ascii="Arial" w:hAnsi="Arial"/>
          <w:sz w:val="22"/>
          <w:vertAlign w:val="superscript"/>
        </w:rPr>
        <w:tab/>
      </w:r>
    </w:p>
    <w:p w14:paraId="2C6DBC62" w14:textId="77777777" w:rsidR="004B6A08" w:rsidRPr="000142CC" w:rsidRDefault="004B6A08" w:rsidP="00DA6377">
      <w:pPr>
        <w:tabs>
          <w:tab w:val="left" w:pos="259"/>
          <w:tab w:val="left" w:pos="2070"/>
        </w:tabs>
        <w:suppressAutoHyphens/>
        <w:rPr>
          <w:rFonts w:ascii="Arial" w:hAnsi="Arial"/>
          <w:sz w:val="22"/>
        </w:rPr>
      </w:pPr>
      <w:r w:rsidRPr="000142CC">
        <w:rPr>
          <w:rFonts w:ascii="Arial" w:hAnsi="Arial"/>
          <w:sz w:val="22"/>
        </w:rPr>
        <w:t>Differential</w:t>
      </w:r>
    </w:p>
    <w:p w14:paraId="08E0B7EC" w14:textId="77777777" w:rsidR="004B6A08" w:rsidRPr="00C616F5" w:rsidRDefault="004B6A08" w:rsidP="00DA6377">
      <w:pPr>
        <w:tabs>
          <w:tab w:val="left" w:pos="259"/>
          <w:tab w:val="left" w:pos="2070"/>
        </w:tabs>
        <w:suppressAutoHyphens/>
        <w:rPr>
          <w:rFonts w:ascii="Arial" w:hAnsi="Arial"/>
          <w:b/>
          <w:sz w:val="22"/>
        </w:rPr>
      </w:pPr>
      <w:r>
        <w:rPr>
          <w:rFonts w:ascii="Arial" w:hAnsi="Arial"/>
          <w:sz w:val="22"/>
        </w:rPr>
        <w:tab/>
      </w:r>
      <w:proofErr w:type="spellStart"/>
      <w:r>
        <w:rPr>
          <w:rFonts w:ascii="Arial" w:hAnsi="Arial"/>
          <w:sz w:val="22"/>
        </w:rPr>
        <w:t>Segs</w:t>
      </w:r>
      <w:proofErr w:type="spellEnd"/>
      <w:r>
        <w:rPr>
          <w:rFonts w:ascii="Arial" w:hAnsi="Arial"/>
          <w:sz w:val="22"/>
        </w:rPr>
        <w:tab/>
        <w:t xml:space="preserve">81 </w:t>
      </w:r>
      <w:r w:rsidRPr="000142CC">
        <w:rPr>
          <w:rFonts w:ascii="Arial" w:hAnsi="Arial"/>
          <w:sz w:val="22"/>
        </w:rPr>
        <w:t>%</w:t>
      </w:r>
      <w:r>
        <w:rPr>
          <w:rFonts w:ascii="Arial" w:hAnsi="Arial"/>
          <w:sz w:val="22"/>
        </w:rPr>
        <w:tab/>
      </w:r>
      <w:r>
        <w:rPr>
          <w:rFonts w:ascii="Arial" w:hAnsi="Arial"/>
          <w:sz w:val="22"/>
        </w:rPr>
        <w:tab/>
      </w:r>
      <w:r>
        <w:rPr>
          <w:rFonts w:ascii="Arial" w:hAnsi="Arial"/>
          <w:sz w:val="22"/>
        </w:rPr>
        <w:tab/>
      </w:r>
    </w:p>
    <w:p w14:paraId="2FFC94AE" w14:textId="77777777" w:rsidR="004B6A08" w:rsidRPr="000142CC" w:rsidRDefault="004B6A08" w:rsidP="00DA6377">
      <w:pPr>
        <w:tabs>
          <w:tab w:val="left" w:pos="259"/>
          <w:tab w:val="left" w:pos="2070"/>
        </w:tabs>
        <w:suppressAutoHyphens/>
        <w:rPr>
          <w:rFonts w:ascii="Arial" w:hAnsi="Arial"/>
          <w:sz w:val="22"/>
        </w:rPr>
      </w:pPr>
      <w:r>
        <w:rPr>
          <w:rFonts w:ascii="Arial" w:hAnsi="Arial"/>
          <w:sz w:val="22"/>
        </w:rPr>
        <w:tab/>
        <w:t>Bands</w:t>
      </w:r>
      <w:r>
        <w:rPr>
          <w:rFonts w:ascii="Arial" w:hAnsi="Arial"/>
          <w:sz w:val="22"/>
        </w:rPr>
        <w:tab/>
        <w:t xml:space="preserve">8 </w:t>
      </w:r>
      <w:r w:rsidRPr="000142CC">
        <w:rPr>
          <w:rFonts w:ascii="Arial" w:hAnsi="Arial"/>
          <w:sz w:val="22"/>
        </w:rPr>
        <w:t>%</w:t>
      </w:r>
      <w:r>
        <w:rPr>
          <w:rFonts w:ascii="Arial" w:hAnsi="Arial"/>
          <w:sz w:val="22"/>
        </w:rPr>
        <w:tab/>
      </w:r>
      <w:r>
        <w:rPr>
          <w:rFonts w:ascii="Arial" w:hAnsi="Arial"/>
          <w:sz w:val="22"/>
        </w:rPr>
        <w:tab/>
      </w:r>
      <w:r>
        <w:rPr>
          <w:rFonts w:ascii="Arial" w:hAnsi="Arial"/>
          <w:sz w:val="22"/>
        </w:rPr>
        <w:tab/>
      </w:r>
      <w:r>
        <w:rPr>
          <w:rFonts w:ascii="Arial" w:hAnsi="Arial"/>
          <w:sz w:val="22"/>
        </w:rPr>
        <w:tab/>
      </w:r>
    </w:p>
    <w:p w14:paraId="07E096AE" w14:textId="77777777" w:rsidR="004B6A08" w:rsidRPr="000142CC" w:rsidRDefault="004B6A08" w:rsidP="00DA6377">
      <w:pPr>
        <w:tabs>
          <w:tab w:val="left" w:pos="259"/>
          <w:tab w:val="left" w:pos="2070"/>
        </w:tabs>
        <w:suppressAutoHyphens/>
        <w:rPr>
          <w:rFonts w:ascii="Arial" w:hAnsi="Arial"/>
          <w:sz w:val="22"/>
        </w:rPr>
      </w:pPr>
      <w:r>
        <w:rPr>
          <w:rFonts w:ascii="Arial" w:hAnsi="Arial"/>
          <w:sz w:val="22"/>
        </w:rPr>
        <w:tab/>
      </w:r>
      <w:proofErr w:type="spellStart"/>
      <w:r>
        <w:rPr>
          <w:rFonts w:ascii="Arial" w:hAnsi="Arial"/>
          <w:sz w:val="22"/>
        </w:rPr>
        <w:t>Lymphs</w:t>
      </w:r>
      <w:proofErr w:type="spellEnd"/>
      <w:r>
        <w:rPr>
          <w:rFonts w:ascii="Arial" w:hAnsi="Arial"/>
          <w:sz w:val="22"/>
        </w:rPr>
        <w:t xml:space="preserve"> </w:t>
      </w:r>
      <w:r>
        <w:rPr>
          <w:rFonts w:ascii="Arial" w:hAnsi="Arial"/>
          <w:sz w:val="22"/>
        </w:rPr>
        <w:tab/>
        <w:t xml:space="preserve">7 </w:t>
      </w:r>
      <w:r w:rsidRPr="000142CC">
        <w:rPr>
          <w:rFonts w:ascii="Arial" w:hAnsi="Arial"/>
          <w:sz w:val="22"/>
        </w:rPr>
        <w:t>%</w:t>
      </w:r>
      <w:r>
        <w:rPr>
          <w:rFonts w:ascii="Arial" w:hAnsi="Arial"/>
          <w:sz w:val="22"/>
        </w:rPr>
        <w:tab/>
      </w:r>
      <w:r>
        <w:rPr>
          <w:rFonts w:ascii="Arial" w:hAnsi="Arial"/>
          <w:sz w:val="22"/>
        </w:rPr>
        <w:tab/>
      </w:r>
      <w:r>
        <w:rPr>
          <w:rFonts w:ascii="Arial" w:hAnsi="Arial"/>
          <w:sz w:val="22"/>
        </w:rPr>
        <w:tab/>
      </w:r>
      <w:r>
        <w:rPr>
          <w:rFonts w:ascii="Arial" w:hAnsi="Arial"/>
          <w:sz w:val="22"/>
        </w:rPr>
        <w:tab/>
      </w:r>
    </w:p>
    <w:p w14:paraId="4E013EEB" w14:textId="77777777" w:rsidR="004B6A08" w:rsidRPr="000142CC" w:rsidRDefault="004B6A08" w:rsidP="00DA6377">
      <w:pPr>
        <w:tabs>
          <w:tab w:val="left" w:pos="259"/>
          <w:tab w:val="left" w:pos="2070"/>
        </w:tabs>
        <w:suppressAutoHyphens/>
        <w:rPr>
          <w:rFonts w:ascii="Arial" w:hAnsi="Arial"/>
          <w:sz w:val="22"/>
        </w:rPr>
      </w:pPr>
      <w:r>
        <w:rPr>
          <w:rFonts w:ascii="Arial" w:hAnsi="Arial"/>
          <w:sz w:val="22"/>
        </w:rPr>
        <w:tab/>
      </w:r>
      <w:proofErr w:type="spellStart"/>
      <w:r>
        <w:rPr>
          <w:rFonts w:ascii="Arial" w:hAnsi="Arial"/>
          <w:sz w:val="22"/>
        </w:rPr>
        <w:t>Monos</w:t>
      </w:r>
      <w:proofErr w:type="spellEnd"/>
      <w:r>
        <w:rPr>
          <w:rFonts w:ascii="Arial" w:hAnsi="Arial"/>
          <w:sz w:val="22"/>
        </w:rPr>
        <w:t xml:space="preserve"> </w:t>
      </w:r>
      <w:r>
        <w:rPr>
          <w:rFonts w:ascii="Arial" w:hAnsi="Arial"/>
          <w:sz w:val="22"/>
        </w:rPr>
        <w:tab/>
        <w:t xml:space="preserve">3 </w:t>
      </w:r>
      <w:r w:rsidRPr="000142CC">
        <w:rPr>
          <w:rFonts w:ascii="Arial" w:hAnsi="Arial"/>
          <w:sz w:val="22"/>
        </w:rPr>
        <w:t>%</w:t>
      </w:r>
      <w:r>
        <w:rPr>
          <w:rFonts w:ascii="Arial" w:hAnsi="Arial"/>
          <w:sz w:val="22"/>
        </w:rPr>
        <w:tab/>
      </w:r>
      <w:r>
        <w:rPr>
          <w:rFonts w:ascii="Arial" w:hAnsi="Arial"/>
          <w:sz w:val="22"/>
        </w:rPr>
        <w:tab/>
      </w:r>
      <w:r>
        <w:rPr>
          <w:rFonts w:ascii="Arial" w:hAnsi="Arial"/>
          <w:sz w:val="22"/>
        </w:rPr>
        <w:tab/>
      </w:r>
      <w:r>
        <w:rPr>
          <w:rFonts w:ascii="Arial" w:hAnsi="Arial"/>
          <w:sz w:val="22"/>
        </w:rPr>
        <w:tab/>
      </w:r>
    </w:p>
    <w:p w14:paraId="20D78F92" w14:textId="77777777" w:rsidR="004B6A08" w:rsidRDefault="004B6A08" w:rsidP="00DA6377">
      <w:pPr>
        <w:tabs>
          <w:tab w:val="left" w:pos="259"/>
          <w:tab w:val="left" w:pos="2070"/>
        </w:tabs>
        <w:suppressAutoHyphens/>
        <w:rPr>
          <w:rFonts w:ascii="Arial" w:hAnsi="Arial"/>
          <w:sz w:val="22"/>
        </w:rPr>
      </w:pPr>
      <w:r>
        <w:rPr>
          <w:rFonts w:ascii="Arial" w:hAnsi="Arial"/>
          <w:sz w:val="22"/>
        </w:rPr>
        <w:tab/>
        <w:t xml:space="preserve">Eos </w:t>
      </w:r>
      <w:r>
        <w:rPr>
          <w:rFonts w:ascii="Arial" w:hAnsi="Arial"/>
          <w:sz w:val="22"/>
        </w:rPr>
        <w:tab/>
        <w:t xml:space="preserve">1 </w:t>
      </w:r>
      <w:r w:rsidRPr="000142CC">
        <w:rPr>
          <w:rFonts w:ascii="Arial" w:hAnsi="Arial"/>
          <w:sz w:val="22"/>
        </w:rPr>
        <w:t>%</w:t>
      </w:r>
    </w:p>
    <w:p w14:paraId="08AB917C" w14:textId="77777777" w:rsidR="004B6A08" w:rsidRDefault="004B6A08">
      <w:pPr>
        <w:rPr>
          <w:sz w:val="22"/>
        </w:rPr>
      </w:pPr>
    </w:p>
    <w:p w14:paraId="38F8F36D" w14:textId="77777777" w:rsidR="004B6A08" w:rsidRDefault="004B6A08">
      <w:pPr>
        <w:rPr>
          <w:sz w:val="22"/>
        </w:rPr>
      </w:pPr>
    </w:p>
    <w:p w14:paraId="419F6AF9" w14:textId="77777777" w:rsidR="004B6A08" w:rsidRDefault="004B6A08">
      <w:pPr>
        <w:rPr>
          <w:sz w:val="22"/>
        </w:rPr>
      </w:pPr>
    </w:p>
    <w:p w14:paraId="1BD7AC26" w14:textId="77777777" w:rsidR="004B6A08" w:rsidRDefault="004B6A08">
      <w:pPr>
        <w:rPr>
          <w:sz w:val="22"/>
        </w:rPr>
      </w:pPr>
    </w:p>
    <w:p w14:paraId="3BF3F18A" w14:textId="77777777" w:rsidR="004B6A08" w:rsidRDefault="004B6A08">
      <w:pPr>
        <w:rPr>
          <w:sz w:val="22"/>
        </w:rPr>
      </w:pPr>
    </w:p>
    <w:p w14:paraId="18861CC4" w14:textId="77777777" w:rsidR="004B6A08" w:rsidRDefault="004B6A08">
      <w:pPr>
        <w:rPr>
          <w:sz w:val="22"/>
        </w:rPr>
      </w:pPr>
    </w:p>
    <w:p w14:paraId="6C0A58AD" w14:textId="77777777" w:rsidR="004B6A08" w:rsidRDefault="004B6A08">
      <w:pPr>
        <w:rPr>
          <w:sz w:val="22"/>
        </w:rPr>
      </w:pPr>
    </w:p>
    <w:p w14:paraId="63F8DE01" w14:textId="77777777" w:rsidR="004B6A08" w:rsidRDefault="004B6A08">
      <w:pPr>
        <w:rPr>
          <w:sz w:val="22"/>
        </w:rPr>
      </w:pPr>
    </w:p>
    <w:p w14:paraId="5D69C1A0" w14:textId="77777777" w:rsidR="004B6A08" w:rsidRDefault="004B6A08">
      <w:pPr>
        <w:rPr>
          <w:sz w:val="22"/>
        </w:rPr>
      </w:pPr>
    </w:p>
    <w:p w14:paraId="3D35FB3B" w14:textId="77777777" w:rsidR="004B6A08" w:rsidRDefault="004B6A08">
      <w:pPr>
        <w:rPr>
          <w:sz w:val="22"/>
        </w:rPr>
      </w:pPr>
    </w:p>
    <w:p w14:paraId="5AF3D3AF" w14:textId="77777777" w:rsidR="004B6A08" w:rsidRDefault="004B6A08">
      <w:pPr>
        <w:rPr>
          <w:sz w:val="22"/>
        </w:rPr>
      </w:pPr>
    </w:p>
    <w:p w14:paraId="570CC4D4" w14:textId="77777777" w:rsidR="004B6A08" w:rsidRDefault="004B6A08">
      <w:pPr>
        <w:rPr>
          <w:sz w:val="22"/>
        </w:rPr>
      </w:pPr>
    </w:p>
    <w:p w14:paraId="1FE7D435" w14:textId="77777777" w:rsidR="004B6A08" w:rsidRDefault="004B6A08">
      <w:pPr>
        <w:rPr>
          <w:sz w:val="22"/>
        </w:rPr>
      </w:pPr>
    </w:p>
    <w:p w14:paraId="1BC4AAE8" w14:textId="77777777" w:rsidR="004B6A08" w:rsidRDefault="004B6A08">
      <w:pPr>
        <w:rPr>
          <w:sz w:val="22"/>
        </w:rPr>
      </w:pPr>
    </w:p>
    <w:p w14:paraId="62DD3BDA" w14:textId="77777777" w:rsidR="004B6A08" w:rsidRDefault="004B6A08">
      <w:pPr>
        <w:rPr>
          <w:sz w:val="22"/>
        </w:rPr>
      </w:pPr>
    </w:p>
    <w:p w14:paraId="5C4E1587" w14:textId="77777777" w:rsidR="004B6A08" w:rsidRDefault="004B6A08">
      <w:pPr>
        <w:rPr>
          <w:sz w:val="22"/>
        </w:rPr>
      </w:pPr>
    </w:p>
    <w:p w14:paraId="3A9CB522" w14:textId="77777777" w:rsidR="004B6A08" w:rsidRDefault="004B6A08">
      <w:pPr>
        <w:rPr>
          <w:sz w:val="22"/>
        </w:rPr>
      </w:pPr>
    </w:p>
    <w:p w14:paraId="28DDB212" w14:textId="77777777" w:rsidR="004B6A08" w:rsidRDefault="004B6A08">
      <w:pPr>
        <w:rPr>
          <w:sz w:val="22"/>
        </w:rPr>
      </w:pPr>
    </w:p>
    <w:p w14:paraId="5C051269" w14:textId="77777777" w:rsidR="004B6A08" w:rsidRDefault="004B6A08">
      <w:pPr>
        <w:rPr>
          <w:sz w:val="22"/>
        </w:rPr>
      </w:pPr>
    </w:p>
    <w:p w14:paraId="49A036FC" w14:textId="77777777" w:rsidR="004B6A08" w:rsidRDefault="004B6A08">
      <w:pPr>
        <w:rPr>
          <w:sz w:val="22"/>
        </w:rPr>
      </w:pPr>
    </w:p>
    <w:p w14:paraId="226A5085" w14:textId="77777777" w:rsidR="004B6A08" w:rsidRDefault="004B6A08">
      <w:pPr>
        <w:rPr>
          <w:sz w:val="22"/>
        </w:rPr>
      </w:pPr>
    </w:p>
    <w:p w14:paraId="639FB22A" w14:textId="77777777" w:rsidR="004B6A08" w:rsidRDefault="004B6A08">
      <w:pPr>
        <w:rPr>
          <w:sz w:val="22"/>
        </w:rPr>
      </w:pPr>
    </w:p>
    <w:p w14:paraId="0082E9C7" w14:textId="77777777" w:rsidR="004B6A08" w:rsidRDefault="004B6A08">
      <w:pPr>
        <w:rPr>
          <w:sz w:val="22"/>
        </w:rPr>
      </w:pPr>
    </w:p>
    <w:p w14:paraId="394F15B7" w14:textId="77777777" w:rsidR="004B6A08" w:rsidRDefault="004B6A08">
      <w:pPr>
        <w:rPr>
          <w:sz w:val="22"/>
        </w:rPr>
      </w:pPr>
    </w:p>
    <w:p w14:paraId="2A00DD95" w14:textId="77777777" w:rsidR="004B6A08" w:rsidRDefault="004B6A08">
      <w:pPr>
        <w:rPr>
          <w:sz w:val="22"/>
        </w:rPr>
      </w:pPr>
    </w:p>
    <w:p w14:paraId="7E4162BC" w14:textId="77777777" w:rsidR="004B6A08" w:rsidRDefault="004B6A08">
      <w:pPr>
        <w:rPr>
          <w:sz w:val="22"/>
        </w:rPr>
      </w:pPr>
    </w:p>
    <w:p w14:paraId="2D75BCAF" w14:textId="77777777" w:rsidR="004B6A08" w:rsidRDefault="004B6A08">
      <w:pPr>
        <w:rPr>
          <w:sz w:val="22"/>
        </w:rPr>
      </w:pPr>
    </w:p>
    <w:p w14:paraId="18D45F1E" w14:textId="77777777" w:rsidR="004B6A08" w:rsidRDefault="004B6A08">
      <w:pPr>
        <w:rPr>
          <w:sz w:val="22"/>
        </w:rPr>
      </w:pPr>
    </w:p>
    <w:p w14:paraId="2651B7B3" w14:textId="77777777" w:rsidR="004B6A08" w:rsidRDefault="004B6A08">
      <w:pPr>
        <w:rPr>
          <w:sz w:val="22"/>
        </w:rPr>
      </w:pPr>
    </w:p>
    <w:p w14:paraId="2801118A" w14:textId="77777777" w:rsidR="004B6A08" w:rsidRDefault="004B6A08">
      <w:pPr>
        <w:rPr>
          <w:sz w:val="22"/>
        </w:rPr>
      </w:pPr>
    </w:p>
    <w:p w14:paraId="4C0AA7DC" w14:textId="77777777" w:rsidR="004B6A08" w:rsidRDefault="004B6A08">
      <w:pPr>
        <w:rPr>
          <w:sz w:val="22"/>
        </w:rPr>
      </w:pPr>
    </w:p>
    <w:p w14:paraId="4FD67CC3" w14:textId="77777777" w:rsidR="004B6A08" w:rsidRDefault="004B6A08" w:rsidP="00DA6377">
      <w:pPr>
        <w:rPr>
          <w:rFonts w:ascii="Arial" w:hAnsi="Arial"/>
          <w:b/>
          <w:sz w:val="22"/>
        </w:rPr>
      </w:pPr>
      <w:r>
        <w:rPr>
          <w:sz w:val="22"/>
        </w:rPr>
        <w:br w:type="page"/>
      </w:r>
      <w:r>
        <w:rPr>
          <w:rFonts w:ascii="Arial" w:hAnsi="Arial"/>
          <w:b/>
          <w:sz w:val="22"/>
        </w:rPr>
        <w:t xml:space="preserve">Learner </w:t>
      </w:r>
      <w:r w:rsidRPr="00DA6377">
        <w:rPr>
          <w:rFonts w:ascii="Arial" w:hAnsi="Arial"/>
          <w:b/>
          <w:sz w:val="22"/>
        </w:rPr>
        <w:t>Stimulus #3</w:t>
      </w:r>
      <w:r w:rsidRPr="00DA6377">
        <w:rPr>
          <w:rFonts w:ascii="Arial" w:hAnsi="Arial"/>
          <w:b/>
          <w:sz w:val="22"/>
        </w:rPr>
        <w:tab/>
      </w:r>
      <w:r>
        <w:rPr>
          <w:rFonts w:ascii="Arial" w:hAnsi="Arial"/>
          <w:b/>
          <w:sz w:val="22"/>
        </w:rPr>
        <w:tab/>
      </w:r>
    </w:p>
    <w:p w14:paraId="727D1682" w14:textId="77777777" w:rsidR="004B6A08" w:rsidRPr="00C616F5" w:rsidRDefault="004B6A08" w:rsidP="00DA6377">
      <w:pPr>
        <w:rPr>
          <w:rFonts w:ascii="Arial" w:hAnsi="Arial"/>
          <w:b/>
          <w:sz w:val="22"/>
        </w:rPr>
      </w:pPr>
      <w:r>
        <w:rPr>
          <w:rFonts w:ascii="Arial" w:hAnsi="Arial"/>
          <w:b/>
          <w:sz w:val="22"/>
        </w:rPr>
        <w:tab/>
      </w:r>
      <w:r>
        <w:rPr>
          <w:rFonts w:ascii="Arial" w:hAnsi="Arial"/>
          <w:b/>
          <w:sz w:val="22"/>
        </w:rPr>
        <w:tab/>
      </w:r>
      <w:r>
        <w:rPr>
          <w:rFonts w:ascii="Arial" w:hAnsi="Arial"/>
          <w:b/>
          <w:sz w:val="22"/>
        </w:rPr>
        <w:tab/>
      </w:r>
      <w:r>
        <w:rPr>
          <w:rFonts w:ascii="Arial" w:hAnsi="Arial"/>
          <w:b/>
          <w:sz w:val="22"/>
        </w:rPr>
        <w:tab/>
      </w:r>
    </w:p>
    <w:p w14:paraId="43D578FB" w14:textId="77777777" w:rsidR="004B6A08" w:rsidRDefault="004B6A08" w:rsidP="00DA6377">
      <w:pPr>
        <w:rPr>
          <w:rFonts w:ascii="Arial" w:hAnsi="Arial"/>
          <w:b/>
          <w:sz w:val="22"/>
        </w:rPr>
      </w:pPr>
    </w:p>
    <w:p w14:paraId="6F8F037B" w14:textId="77777777" w:rsidR="004B6A08" w:rsidRDefault="004B6A08" w:rsidP="00DA6377">
      <w:pPr>
        <w:rPr>
          <w:rFonts w:ascii="Arial" w:hAnsi="Arial"/>
          <w:b/>
          <w:sz w:val="22"/>
        </w:rPr>
      </w:pPr>
      <w:r>
        <w:rPr>
          <w:rFonts w:ascii="Arial" w:hAnsi="Arial"/>
          <w:b/>
          <w:sz w:val="22"/>
        </w:rPr>
        <w:t xml:space="preserve">Basic Metabolic Profile (BMP) </w:t>
      </w:r>
    </w:p>
    <w:p w14:paraId="5C857EC4" w14:textId="77777777" w:rsidR="004B6A08" w:rsidRPr="00C616F5" w:rsidRDefault="004B6A08" w:rsidP="00DA6377">
      <w:pPr>
        <w:rPr>
          <w:rFonts w:ascii="Arial" w:hAnsi="Arial"/>
          <w:sz w:val="22"/>
        </w:rPr>
      </w:pPr>
      <w:r>
        <w:rPr>
          <w:rFonts w:ascii="Arial" w:hAnsi="Arial"/>
          <w:b/>
          <w:sz w:val="22"/>
        </w:rPr>
        <w:t xml:space="preserve">              </w:t>
      </w:r>
      <w:r>
        <w:rPr>
          <w:rFonts w:ascii="Arial" w:hAnsi="Arial"/>
          <w:b/>
          <w:sz w:val="22"/>
        </w:rPr>
        <w:tab/>
      </w:r>
      <w:r>
        <w:rPr>
          <w:rFonts w:ascii="Arial" w:hAnsi="Arial"/>
          <w:b/>
          <w:sz w:val="22"/>
        </w:rPr>
        <w:tab/>
      </w:r>
    </w:p>
    <w:p w14:paraId="085D136D" w14:textId="77777777" w:rsidR="004B6A08" w:rsidRPr="00C616F5" w:rsidRDefault="004B6A08" w:rsidP="00276D06">
      <w:pPr>
        <w:tabs>
          <w:tab w:val="left" w:pos="259"/>
          <w:tab w:val="left" w:pos="2070"/>
        </w:tabs>
        <w:suppressAutoHyphens/>
        <w:rPr>
          <w:rFonts w:ascii="Arial" w:hAnsi="Arial"/>
          <w:sz w:val="22"/>
          <w:lang w:val="pt-BR"/>
        </w:rPr>
      </w:pPr>
      <w:r w:rsidRPr="00C616F5">
        <w:rPr>
          <w:rFonts w:ascii="Arial" w:hAnsi="Arial"/>
          <w:sz w:val="22"/>
          <w:lang w:val="pt-BR"/>
        </w:rPr>
        <w:t>Na</w:t>
      </w:r>
      <w:r w:rsidRPr="00C616F5">
        <w:rPr>
          <w:rFonts w:ascii="Arial" w:hAnsi="Arial"/>
          <w:sz w:val="22"/>
          <w:vertAlign w:val="superscript"/>
          <w:lang w:val="pt-BR"/>
        </w:rPr>
        <w:t>+</w:t>
      </w:r>
      <w:r>
        <w:rPr>
          <w:rFonts w:ascii="Arial" w:hAnsi="Arial"/>
          <w:sz w:val="22"/>
          <w:lang w:val="pt-BR"/>
        </w:rPr>
        <w:t xml:space="preserve"> </w:t>
      </w:r>
      <w:r>
        <w:rPr>
          <w:rFonts w:ascii="Arial" w:hAnsi="Arial"/>
          <w:sz w:val="22"/>
          <w:lang w:val="pt-BR"/>
        </w:rPr>
        <w:tab/>
        <w:t xml:space="preserve">138 </w:t>
      </w:r>
      <w:proofErr w:type="spellStart"/>
      <w:r w:rsidRPr="00C616F5">
        <w:rPr>
          <w:rFonts w:ascii="Arial" w:hAnsi="Arial"/>
          <w:sz w:val="22"/>
          <w:lang w:val="pt-BR"/>
        </w:rPr>
        <w:t>mEq</w:t>
      </w:r>
      <w:proofErr w:type="spellEnd"/>
      <w:r w:rsidRPr="00C616F5">
        <w:rPr>
          <w:rFonts w:ascii="Arial" w:hAnsi="Arial"/>
          <w:sz w:val="22"/>
          <w:lang w:val="pt-BR"/>
        </w:rPr>
        <w:t>/L</w:t>
      </w:r>
      <w:r>
        <w:rPr>
          <w:rFonts w:ascii="Arial" w:hAnsi="Arial"/>
          <w:sz w:val="22"/>
          <w:lang w:val="pt-BR"/>
        </w:rPr>
        <w:tab/>
      </w:r>
      <w:r>
        <w:rPr>
          <w:rFonts w:ascii="Arial" w:hAnsi="Arial"/>
          <w:sz w:val="22"/>
          <w:lang w:val="pt-BR"/>
        </w:rPr>
        <w:tab/>
      </w:r>
      <w:r>
        <w:rPr>
          <w:rFonts w:ascii="Arial" w:hAnsi="Arial"/>
          <w:sz w:val="22"/>
          <w:lang w:val="pt-BR"/>
        </w:rPr>
        <w:tab/>
      </w:r>
      <w:r>
        <w:rPr>
          <w:rFonts w:ascii="Arial" w:hAnsi="Arial"/>
          <w:sz w:val="22"/>
          <w:lang w:val="pt-BR"/>
        </w:rPr>
        <w:tab/>
      </w:r>
    </w:p>
    <w:p w14:paraId="75BEF77D" w14:textId="77777777" w:rsidR="004B6A08" w:rsidRPr="00C616F5" w:rsidRDefault="004B6A08" w:rsidP="00276D06">
      <w:pPr>
        <w:tabs>
          <w:tab w:val="left" w:pos="259"/>
          <w:tab w:val="left" w:pos="2070"/>
        </w:tabs>
        <w:suppressAutoHyphens/>
        <w:rPr>
          <w:rFonts w:ascii="Arial" w:hAnsi="Arial"/>
          <w:sz w:val="22"/>
          <w:lang w:val="pt-BR"/>
        </w:rPr>
      </w:pPr>
      <w:r w:rsidRPr="00C616F5">
        <w:rPr>
          <w:rFonts w:ascii="Arial" w:hAnsi="Arial"/>
          <w:sz w:val="22"/>
          <w:lang w:val="pt-BR"/>
        </w:rPr>
        <w:t>K</w:t>
      </w:r>
      <w:r w:rsidRPr="00C616F5">
        <w:rPr>
          <w:rFonts w:ascii="Arial" w:hAnsi="Arial"/>
          <w:sz w:val="22"/>
          <w:vertAlign w:val="superscript"/>
          <w:lang w:val="pt-BR"/>
        </w:rPr>
        <w:t>+</w:t>
      </w:r>
      <w:r>
        <w:rPr>
          <w:rFonts w:ascii="Arial" w:hAnsi="Arial"/>
          <w:sz w:val="22"/>
          <w:lang w:val="pt-BR"/>
        </w:rPr>
        <w:t xml:space="preserve"> </w:t>
      </w:r>
      <w:r>
        <w:rPr>
          <w:rFonts w:ascii="Arial" w:hAnsi="Arial"/>
          <w:sz w:val="22"/>
          <w:lang w:val="pt-BR"/>
        </w:rPr>
        <w:tab/>
        <w:t xml:space="preserve">4.0 </w:t>
      </w:r>
      <w:proofErr w:type="spellStart"/>
      <w:r w:rsidRPr="00C616F5">
        <w:rPr>
          <w:rFonts w:ascii="Arial" w:hAnsi="Arial"/>
          <w:sz w:val="22"/>
          <w:lang w:val="pt-BR"/>
        </w:rPr>
        <w:t>mEq</w:t>
      </w:r>
      <w:proofErr w:type="spellEnd"/>
      <w:r w:rsidRPr="00C616F5">
        <w:rPr>
          <w:rFonts w:ascii="Arial" w:hAnsi="Arial"/>
          <w:sz w:val="22"/>
          <w:lang w:val="pt-BR"/>
        </w:rPr>
        <w:t>/L</w:t>
      </w:r>
      <w:r>
        <w:rPr>
          <w:rFonts w:ascii="Arial" w:hAnsi="Arial"/>
          <w:sz w:val="22"/>
          <w:lang w:val="pt-BR"/>
        </w:rPr>
        <w:tab/>
      </w:r>
      <w:r>
        <w:rPr>
          <w:rFonts w:ascii="Arial" w:hAnsi="Arial"/>
          <w:sz w:val="22"/>
          <w:lang w:val="pt-BR"/>
        </w:rPr>
        <w:tab/>
      </w:r>
      <w:r>
        <w:rPr>
          <w:rFonts w:ascii="Arial" w:hAnsi="Arial"/>
          <w:sz w:val="22"/>
          <w:lang w:val="pt-BR"/>
        </w:rPr>
        <w:tab/>
      </w:r>
      <w:r>
        <w:rPr>
          <w:rFonts w:ascii="Arial" w:hAnsi="Arial"/>
          <w:sz w:val="22"/>
          <w:lang w:val="pt-BR"/>
        </w:rPr>
        <w:tab/>
      </w:r>
    </w:p>
    <w:p w14:paraId="3A296DC6" w14:textId="77777777" w:rsidR="004B6A08" w:rsidRPr="00C616F5" w:rsidRDefault="004B6A08" w:rsidP="00276D06">
      <w:pPr>
        <w:tabs>
          <w:tab w:val="left" w:pos="259"/>
          <w:tab w:val="left" w:pos="2070"/>
        </w:tabs>
        <w:suppressAutoHyphens/>
        <w:rPr>
          <w:rFonts w:ascii="Arial" w:hAnsi="Arial"/>
          <w:sz w:val="22"/>
        </w:rPr>
      </w:pPr>
      <w:r w:rsidRPr="00C616F5">
        <w:rPr>
          <w:rFonts w:ascii="Arial" w:hAnsi="Arial"/>
          <w:sz w:val="22"/>
        </w:rPr>
        <w:t>CO</w:t>
      </w:r>
      <w:r w:rsidRPr="00C616F5">
        <w:rPr>
          <w:rFonts w:ascii="Arial" w:hAnsi="Arial"/>
          <w:sz w:val="22"/>
          <w:vertAlign w:val="subscript"/>
        </w:rPr>
        <w:t>2</w:t>
      </w:r>
      <w:r>
        <w:rPr>
          <w:rFonts w:ascii="Arial" w:hAnsi="Arial"/>
          <w:sz w:val="22"/>
        </w:rPr>
        <w:t xml:space="preserve"> </w:t>
      </w:r>
      <w:r>
        <w:rPr>
          <w:rFonts w:ascii="Arial" w:hAnsi="Arial"/>
          <w:sz w:val="22"/>
        </w:rPr>
        <w:tab/>
      </w:r>
      <w:proofErr w:type="gramStart"/>
      <w:r w:rsidR="00086C17">
        <w:rPr>
          <w:rFonts w:ascii="Arial" w:hAnsi="Arial"/>
          <w:sz w:val="22"/>
        </w:rPr>
        <w:t xml:space="preserve">17 </w:t>
      </w:r>
      <w:r>
        <w:rPr>
          <w:rFonts w:ascii="Arial" w:hAnsi="Arial"/>
          <w:sz w:val="22"/>
        </w:rPr>
        <w:t xml:space="preserve"> </w:t>
      </w:r>
      <w:proofErr w:type="spellStart"/>
      <w:r w:rsidRPr="00C616F5">
        <w:rPr>
          <w:rFonts w:ascii="Arial" w:hAnsi="Arial"/>
          <w:sz w:val="22"/>
        </w:rPr>
        <w:t>mEq</w:t>
      </w:r>
      <w:proofErr w:type="spellEnd"/>
      <w:proofErr w:type="gramEnd"/>
      <w:r w:rsidRPr="00C616F5">
        <w:rPr>
          <w:rFonts w:ascii="Arial" w:hAnsi="Arial"/>
          <w:sz w:val="22"/>
        </w:rPr>
        <w:t>/L</w:t>
      </w:r>
      <w:r>
        <w:rPr>
          <w:rFonts w:ascii="Arial" w:hAnsi="Arial"/>
          <w:sz w:val="22"/>
        </w:rPr>
        <w:tab/>
      </w:r>
      <w:r>
        <w:rPr>
          <w:rFonts w:ascii="Arial" w:hAnsi="Arial"/>
          <w:sz w:val="22"/>
        </w:rPr>
        <w:tab/>
      </w:r>
      <w:r>
        <w:rPr>
          <w:rFonts w:ascii="Arial" w:hAnsi="Arial"/>
          <w:sz w:val="22"/>
        </w:rPr>
        <w:tab/>
      </w:r>
      <w:r>
        <w:rPr>
          <w:rFonts w:ascii="Arial" w:hAnsi="Arial"/>
          <w:sz w:val="22"/>
        </w:rPr>
        <w:tab/>
      </w:r>
    </w:p>
    <w:p w14:paraId="6265060A" w14:textId="77777777" w:rsidR="004B6A08" w:rsidRPr="00C616F5" w:rsidRDefault="004B6A08" w:rsidP="00276D06">
      <w:pPr>
        <w:tabs>
          <w:tab w:val="left" w:pos="259"/>
          <w:tab w:val="left" w:pos="2070"/>
        </w:tabs>
        <w:suppressAutoHyphens/>
        <w:rPr>
          <w:rFonts w:ascii="Arial" w:hAnsi="Arial"/>
          <w:sz w:val="22"/>
        </w:rPr>
      </w:pPr>
      <w:proofErr w:type="spellStart"/>
      <w:r w:rsidRPr="00C616F5">
        <w:rPr>
          <w:rFonts w:ascii="Arial" w:hAnsi="Arial"/>
          <w:sz w:val="22"/>
        </w:rPr>
        <w:t>Cl</w:t>
      </w:r>
      <w:proofErr w:type="spellEnd"/>
      <w:r w:rsidRPr="00C616F5">
        <w:rPr>
          <w:rFonts w:ascii="Arial" w:hAnsi="Arial"/>
          <w:sz w:val="22"/>
          <w:vertAlign w:val="superscript"/>
        </w:rPr>
        <w:t>-</w:t>
      </w:r>
      <w:r>
        <w:rPr>
          <w:rFonts w:ascii="Arial" w:hAnsi="Arial"/>
          <w:sz w:val="22"/>
        </w:rPr>
        <w:t xml:space="preserve"> </w:t>
      </w:r>
      <w:r>
        <w:rPr>
          <w:rFonts w:ascii="Arial" w:hAnsi="Arial"/>
          <w:sz w:val="22"/>
        </w:rPr>
        <w:tab/>
        <w:t xml:space="preserve">104 </w:t>
      </w:r>
      <w:proofErr w:type="spellStart"/>
      <w:r w:rsidRPr="00C616F5">
        <w:rPr>
          <w:rFonts w:ascii="Arial" w:hAnsi="Arial"/>
          <w:sz w:val="22"/>
        </w:rPr>
        <w:t>mEq</w:t>
      </w:r>
      <w:proofErr w:type="spellEnd"/>
      <w:r w:rsidRPr="00C616F5">
        <w:rPr>
          <w:rFonts w:ascii="Arial" w:hAnsi="Arial"/>
          <w:sz w:val="22"/>
        </w:rPr>
        <w:t>/L</w:t>
      </w:r>
      <w:r>
        <w:rPr>
          <w:rFonts w:ascii="Arial" w:hAnsi="Arial"/>
          <w:sz w:val="22"/>
        </w:rPr>
        <w:tab/>
      </w:r>
      <w:r>
        <w:rPr>
          <w:rFonts w:ascii="Arial" w:hAnsi="Arial"/>
          <w:sz w:val="22"/>
        </w:rPr>
        <w:tab/>
      </w:r>
      <w:r>
        <w:rPr>
          <w:rFonts w:ascii="Arial" w:hAnsi="Arial"/>
          <w:sz w:val="22"/>
        </w:rPr>
        <w:tab/>
      </w:r>
      <w:r>
        <w:rPr>
          <w:rFonts w:ascii="Arial" w:hAnsi="Arial"/>
          <w:sz w:val="22"/>
        </w:rPr>
        <w:tab/>
      </w:r>
    </w:p>
    <w:p w14:paraId="58A5A7EA" w14:textId="77777777" w:rsidR="004B6A08" w:rsidRPr="00C616F5" w:rsidRDefault="004B6A08" w:rsidP="00276D06">
      <w:pPr>
        <w:tabs>
          <w:tab w:val="left" w:pos="259"/>
          <w:tab w:val="left" w:pos="2070"/>
        </w:tabs>
        <w:suppressAutoHyphens/>
        <w:rPr>
          <w:rFonts w:ascii="Arial" w:hAnsi="Arial"/>
          <w:sz w:val="22"/>
          <w:lang w:val="it-IT"/>
        </w:rPr>
      </w:pPr>
      <w:proofErr w:type="spellStart"/>
      <w:r>
        <w:rPr>
          <w:rFonts w:ascii="Arial" w:hAnsi="Arial"/>
          <w:sz w:val="22"/>
          <w:lang w:val="it-IT"/>
        </w:rPr>
        <w:t>Glucose</w:t>
      </w:r>
      <w:proofErr w:type="spellEnd"/>
      <w:r>
        <w:rPr>
          <w:rFonts w:ascii="Arial" w:hAnsi="Arial"/>
          <w:sz w:val="22"/>
          <w:lang w:val="it-IT"/>
        </w:rPr>
        <w:t xml:space="preserve"> </w:t>
      </w:r>
      <w:r>
        <w:rPr>
          <w:rFonts w:ascii="Arial" w:hAnsi="Arial"/>
          <w:sz w:val="22"/>
          <w:lang w:val="it-IT"/>
        </w:rPr>
        <w:tab/>
        <w:t xml:space="preserve">92 </w:t>
      </w:r>
      <w:r w:rsidRPr="00C616F5">
        <w:rPr>
          <w:rFonts w:ascii="Arial" w:hAnsi="Arial"/>
          <w:sz w:val="22"/>
          <w:lang w:val="it-IT"/>
        </w:rPr>
        <w:t>mg/</w:t>
      </w:r>
      <w:proofErr w:type="spellStart"/>
      <w:r w:rsidRPr="00C616F5">
        <w:rPr>
          <w:rFonts w:ascii="Arial" w:hAnsi="Arial"/>
          <w:sz w:val="22"/>
          <w:lang w:val="it-IT"/>
        </w:rPr>
        <w:t>dL</w:t>
      </w:r>
      <w:proofErr w:type="spellEnd"/>
    </w:p>
    <w:p w14:paraId="6627A6A1" w14:textId="77777777" w:rsidR="004B6A08" w:rsidRPr="00C616F5" w:rsidRDefault="004B6A08" w:rsidP="00276D06">
      <w:pPr>
        <w:tabs>
          <w:tab w:val="left" w:pos="259"/>
          <w:tab w:val="left" w:pos="2070"/>
        </w:tabs>
        <w:suppressAutoHyphens/>
        <w:rPr>
          <w:rFonts w:ascii="Arial" w:hAnsi="Arial"/>
          <w:sz w:val="22"/>
          <w:lang w:val="it-IT"/>
        </w:rPr>
      </w:pPr>
      <w:r>
        <w:rPr>
          <w:rFonts w:ascii="Arial" w:hAnsi="Arial"/>
          <w:sz w:val="22"/>
          <w:lang w:val="it-IT"/>
        </w:rPr>
        <w:t xml:space="preserve">BUN </w:t>
      </w:r>
      <w:r>
        <w:rPr>
          <w:rFonts w:ascii="Arial" w:hAnsi="Arial"/>
          <w:sz w:val="22"/>
          <w:lang w:val="it-IT"/>
        </w:rPr>
        <w:tab/>
        <w:t xml:space="preserve">48 </w:t>
      </w:r>
      <w:r w:rsidRPr="00C616F5">
        <w:rPr>
          <w:rFonts w:ascii="Arial" w:hAnsi="Arial"/>
          <w:sz w:val="22"/>
          <w:lang w:val="it-IT"/>
        </w:rPr>
        <w:t>mg/</w:t>
      </w:r>
      <w:proofErr w:type="spellStart"/>
      <w:r w:rsidRPr="00C616F5">
        <w:rPr>
          <w:rFonts w:ascii="Arial" w:hAnsi="Arial"/>
          <w:sz w:val="22"/>
          <w:lang w:val="it-IT"/>
        </w:rPr>
        <w:t>dL</w:t>
      </w:r>
      <w:proofErr w:type="spellEnd"/>
      <w:r>
        <w:rPr>
          <w:rFonts w:ascii="Arial" w:hAnsi="Arial"/>
          <w:sz w:val="22"/>
          <w:lang w:val="it-IT"/>
        </w:rPr>
        <w:tab/>
      </w:r>
      <w:r>
        <w:rPr>
          <w:rFonts w:ascii="Arial" w:hAnsi="Arial"/>
          <w:sz w:val="22"/>
          <w:lang w:val="it-IT"/>
        </w:rPr>
        <w:tab/>
      </w:r>
      <w:r>
        <w:rPr>
          <w:rFonts w:ascii="Arial" w:hAnsi="Arial"/>
          <w:sz w:val="22"/>
          <w:lang w:val="it-IT"/>
        </w:rPr>
        <w:tab/>
      </w:r>
      <w:r>
        <w:rPr>
          <w:rFonts w:ascii="Arial" w:hAnsi="Arial"/>
          <w:sz w:val="22"/>
          <w:lang w:val="it-IT"/>
        </w:rPr>
        <w:tab/>
      </w:r>
    </w:p>
    <w:p w14:paraId="1A305A8A" w14:textId="77777777" w:rsidR="004B6A08" w:rsidRDefault="004B6A08" w:rsidP="00276D06">
      <w:pPr>
        <w:tabs>
          <w:tab w:val="left" w:pos="2070"/>
        </w:tabs>
        <w:rPr>
          <w:rFonts w:ascii="Arial" w:hAnsi="Arial"/>
          <w:sz w:val="22"/>
          <w:lang w:val="it-IT"/>
        </w:rPr>
      </w:pPr>
      <w:r>
        <w:rPr>
          <w:rFonts w:ascii="Arial" w:hAnsi="Arial"/>
          <w:sz w:val="22"/>
          <w:lang w:val="it-IT"/>
        </w:rPr>
        <w:t xml:space="preserve">Creatinine </w:t>
      </w:r>
      <w:r>
        <w:rPr>
          <w:rFonts w:ascii="Arial" w:hAnsi="Arial"/>
          <w:sz w:val="22"/>
          <w:lang w:val="it-IT"/>
        </w:rPr>
        <w:tab/>
        <w:t xml:space="preserve">1.2 </w:t>
      </w:r>
      <w:r w:rsidRPr="00C616F5">
        <w:rPr>
          <w:rFonts w:ascii="Arial" w:hAnsi="Arial"/>
          <w:sz w:val="22"/>
          <w:lang w:val="it-IT"/>
        </w:rPr>
        <w:t>mg/</w:t>
      </w:r>
      <w:proofErr w:type="spellStart"/>
      <w:r w:rsidRPr="00C616F5">
        <w:rPr>
          <w:rFonts w:ascii="Arial" w:hAnsi="Arial"/>
          <w:sz w:val="22"/>
          <w:lang w:val="it-IT"/>
        </w:rPr>
        <w:t>dL</w:t>
      </w:r>
      <w:proofErr w:type="spellEnd"/>
    </w:p>
    <w:p w14:paraId="4C0E10C3" w14:textId="77777777" w:rsidR="004B6A08" w:rsidRDefault="004B6A08" w:rsidP="00276D06">
      <w:pPr>
        <w:tabs>
          <w:tab w:val="left" w:pos="2070"/>
        </w:tabs>
        <w:rPr>
          <w:rFonts w:ascii="Arial" w:hAnsi="Arial"/>
          <w:sz w:val="22"/>
          <w:lang w:val="it-IT"/>
        </w:rPr>
      </w:pPr>
    </w:p>
    <w:p w14:paraId="52A5DE42" w14:textId="77777777" w:rsidR="004B6A08" w:rsidRDefault="004B6A08" w:rsidP="00E537F6">
      <w:pPr>
        <w:rPr>
          <w:rFonts w:ascii="Arial" w:hAnsi="Arial"/>
          <w:b/>
          <w:sz w:val="22"/>
        </w:rPr>
      </w:pPr>
      <w:r>
        <w:rPr>
          <w:rFonts w:ascii="Arial" w:hAnsi="Arial"/>
          <w:b/>
          <w:color w:val="FF0000"/>
          <w:sz w:val="22"/>
        </w:rPr>
        <w:br w:type="page"/>
      </w:r>
      <w:r>
        <w:rPr>
          <w:rFonts w:ascii="Arial" w:hAnsi="Arial"/>
          <w:b/>
          <w:sz w:val="22"/>
        </w:rPr>
        <w:t xml:space="preserve">Learner </w:t>
      </w:r>
      <w:r w:rsidRPr="00DA6377">
        <w:rPr>
          <w:rFonts w:ascii="Arial" w:hAnsi="Arial"/>
          <w:b/>
          <w:sz w:val="22"/>
        </w:rPr>
        <w:t>Stimulus #</w:t>
      </w:r>
      <w:r>
        <w:rPr>
          <w:rFonts w:ascii="Arial" w:hAnsi="Arial"/>
          <w:b/>
          <w:sz w:val="22"/>
        </w:rPr>
        <w:t>4</w:t>
      </w:r>
    </w:p>
    <w:p w14:paraId="404C6683" w14:textId="77777777" w:rsidR="004B6A08" w:rsidRDefault="004B6A08" w:rsidP="00E537F6">
      <w:pPr>
        <w:rPr>
          <w:rFonts w:ascii="Arial" w:hAnsi="Arial"/>
          <w:b/>
          <w:sz w:val="22"/>
        </w:rPr>
      </w:pPr>
    </w:p>
    <w:p w14:paraId="4E0595F1" w14:textId="77777777" w:rsidR="004B6A08" w:rsidRDefault="004B6A08" w:rsidP="00E537F6">
      <w:pPr>
        <w:rPr>
          <w:rFonts w:ascii="Arial" w:hAnsi="Arial"/>
          <w:b/>
          <w:sz w:val="22"/>
        </w:rPr>
      </w:pPr>
    </w:p>
    <w:p w14:paraId="47561D09" w14:textId="77777777" w:rsidR="004B6A08" w:rsidRDefault="004B6A08" w:rsidP="00E537F6">
      <w:pPr>
        <w:rPr>
          <w:rFonts w:ascii="Arial" w:hAnsi="Arial"/>
          <w:b/>
          <w:sz w:val="22"/>
        </w:rPr>
      </w:pPr>
      <w:r>
        <w:rPr>
          <w:rFonts w:ascii="Arial" w:hAnsi="Arial"/>
          <w:b/>
          <w:sz w:val="22"/>
        </w:rPr>
        <w:t>Coagulation Panel</w:t>
      </w:r>
    </w:p>
    <w:p w14:paraId="4DA4BDFB" w14:textId="77777777" w:rsidR="004B6A08" w:rsidRDefault="004B6A08" w:rsidP="00E537F6">
      <w:pPr>
        <w:rPr>
          <w:rFonts w:ascii="Arial" w:hAnsi="Arial"/>
          <w:b/>
          <w:sz w:val="22"/>
        </w:rPr>
      </w:pPr>
    </w:p>
    <w:p w14:paraId="44192C9C" w14:textId="77777777" w:rsidR="004B6A08" w:rsidRDefault="004B6A08" w:rsidP="00E537F6">
      <w:pPr>
        <w:rPr>
          <w:rFonts w:ascii="Arial" w:hAnsi="Arial"/>
          <w:sz w:val="22"/>
        </w:rPr>
      </w:pPr>
      <w:r>
        <w:rPr>
          <w:rFonts w:ascii="Arial" w:hAnsi="Arial"/>
          <w:sz w:val="22"/>
        </w:rPr>
        <w:t>PT</w:t>
      </w:r>
      <w:r>
        <w:rPr>
          <w:rFonts w:ascii="Arial" w:hAnsi="Arial"/>
          <w:sz w:val="22"/>
        </w:rPr>
        <w:tab/>
      </w:r>
      <w:r>
        <w:rPr>
          <w:rFonts w:ascii="Arial" w:hAnsi="Arial"/>
          <w:sz w:val="22"/>
        </w:rPr>
        <w:tab/>
        <w:t>13.8 seconds</w:t>
      </w:r>
    </w:p>
    <w:p w14:paraId="14D14221" w14:textId="77777777" w:rsidR="004B6A08" w:rsidRDefault="004B6A08" w:rsidP="00E537F6">
      <w:pPr>
        <w:rPr>
          <w:rFonts w:ascii="Arial" w:hAnsi="Arial"/>
          <w:sz w:val="22"/>
        </w:rPr>
      </w:pPr>
      <w:r>
        <w:rPr>
          <w:rFonts w:ascii="Arial" w:hAnsi="Arial"/>
          <w:sz w:val="22"/>
        </w:rPr>
        <w:t>INR</w:t>
      </w:r>
      <w:r>
        <w:rPr>
          <w:rFonts w:ascii="Arial" w:hAnsi="Arial"/>
          <w:sz w:val="22"/>
        </w:rPr>
        <w:tab/>
      </w:r>
      <w:r>
        <w:rPr>
          <w:rFonts w:ascii="Arial" w:hAnsi="Arial"/>
          <w:sz w:val="22"/>
        </w:rPr>
        <w:tab/>
        <w:t>1.03</w:t>
      </w:r>
    </w:p>
    <w:p w14:paraId="3AE29D38" w14:textId="77777777" w:rsidR="004B6A08" w:rsidRDefault="004B6A08" w:rsidP="00E537F6">
      <w:pPr>
        <w:rPr>
          <w:rFonts w:ascii="Arial" w:hAnsi="Arial"/>
          <w:sz w:val="22"/>
        </w:rPr>
      </w:pPr>
      <w:r>
        <w:rPr>
          <w:rFonts w:ascii="Arial" w:hAnsi="Arial"/>
          <w:sz w:val="22"/>
        </w:rPr>
        <w:t>APTT</w:t>
      </w:r>
      <w:r>
        <w:rPr>
          <w:rFonts w:ascii="Arial" w:hAnsi="Arial"/>
          <w:sz w:val="22"/>
        </w:rPr>
        <w:tab/>
      </w:r>
      <w:r>
        <w:rPr>
          <w:rFonts w:ascii="Arial" w:hAnsi="Arial"/>
          <w:sz w:val="22"/>
        </w:rPr>
        <w:tab/>
        <w:t>28 seconds</w:t>
      </w:r>
    </w:p>
    <w:p w14:paraId="22B62DC9" w14:textId="77777777" w:rsidR="004B6A08" w:rsidRDefault="004B6A08" w:rsidP="006754B0">
      <w:pPr>
        <w:jc w:val="both"/>
        <w:rPr>
          <w:rFonts w:ascii="Arial" w:hAnsi="Arial"/>
          <w:b/>
          <w:color w:val="000000"/>
          <w:sz w:val="22"/>
        </w:rPr>
      </w:pPr>
      <w:r>
        <w:rPr>
          <w:rFonts w:ascii="Arial" w:hAnsi="Arial"/>
          <w:sz w:val="22"/>
        </w:rPr>
        <w:br w:type="page"/>
      </w:r>
      <w:r>
        <w:rPr>
          <w:rFonts w:ascii="Arial" w:hAnsi="Arial"/>
          <w:b/>
          <w:sz w:val="22"/>
        </w:rPr>
        <w:t xml:space="preserve">Learner </w:t>
      </w:r>
      <w:r w:rsidRPr="006754B0">
        <w:rPr>
          <w:rFonts w:ascii="Arial" w:hAnsi="Arial"/>
          <w:b/>
          <w:color w:val="000000"/>
          <w:sz w:val="22"/>
        </w:rPr>
        <w:t>Stimulus #5</w:t>
      </w:r>
    </w:p>
    <w:p w14:paraId="42073396" w14:textId="77777777" w:rsidR="004B6A08" w:rsidRPr="006754B0" w:rsidRDefault="004B6A08" w:rsidP="006754B0">
      <w:pPr>
        <w:jc w:val="both"/>
        <w:rPr>
          <w:rFonts w:ascii="Arial" w:hAnsi="Arial"/>
          <w:color w:val="000000"/>
          <w:sz w:val="22"/>
        </w:rPr>
      </w:pPr>
    </w:p>
    <w:p w14:paraId="2952EAD8" w14:textId="77777777" w:rsidR="004B6A08" w:rsidRDefault="004B6A08" w:rsidP="006754B0">
      <w:pPr>
        <w:jc w:val="both"/>
        <w:rPr>
          <w:rFonts w:ascii="Arial" w:hAnsi="Arial"/>
          <w:b/>
          <w:sz w:val="22"/>
        </w:rPr>
      </w:pPr>
    </w:p>
    <w:p w14:paraId="6D0822C7" w14:textId="77777777" w:rsidR="004B6A08" w:rsidRDefault="004B6A08" w:rsidP="006754B0">
      <w:pPr>
        <w:jc w:val="both"/>
        <w:rPr>
          <w:rFonts w:ascii="Arial" w:hAnsi="Arial"/>
          <w:b/>
          <w:sz w:val="22"/>
        </w:rPr>
      </w:pPr>
      <w:r>
        <w:rPr>
          <w:rFonts w:ascii="Arial" w:hAnsi="Arial"/>
          <w:b/>
          <w:sz w:val="22"/>
        </w:rPr>
        <w:t>Type and Screen Report</w:t>
      </w:r>
      <w:r>
        <w:rPr>
          <w:rFonts w:ascii="Arial" w:hAnsi="Arial"/>
          <w:b/>
          <w:sz w:val="22"/>
        </w:rPr>
        <w:tab/>
      </w:r>
    </w:p>
    <w:p w14:paraId="6C2B22FA" w14:textId="77777777" w:rsidR="004B6A08" w:rsidRDefault="004B6A08" w:rsidP="006754B0">
      <w:pPr>
        <w:jc w:val="both"/>
        <w:rPr>
          <w:rFonts w:ascii="Arial" w:hAnsi="Arial"/>
          <w:sz w:val="22"/>
        </w:rPr>
      </w:pPr>
      <w:r>
        <w:rPr>
          <w:rFonts w:ascii="Arial" w:hAnsi="Arial"/>
          <w:b/>
          <w:sz w:val="22"/>
        </w:rPr>
        <w:tab/>
      </w:r>
    </w:p>
    <w:p w14:paraId="4DE9C63C" w14:textId="77777777" w:rsidR="004B6A08" w:rsidRDefault="004B6A08" w:rsidP="006754B0">
      <w:pPr>
        <w:autoSpaceDE w:val="0"/>
        <w:autoSpaceDN w:val="0"/>
        <w:adjustRightInd w:val="0"/>
        <w:spacing w:before="100" w:after="100"/>
        <w:rPr>
          <w:rFonts w:ascii="Arial" w:hAnsi="Arial" w:cs="Arial"/>
          <w:sz w:val="22"/>
          <w:szCs w:val="22"/>
        </w:rPr>
      </w:pPr>
      <w:r w:rsidRPr="00C11888">
        <w:rPr>
          <w:rFonts w:ascii="Arial" w:hAnsi="Arial" w:cs="Arial"/>
          <w:bCs/>
          <w:sz w:val="22"/>
          <w:szCs w:val="22"/>
        </w:rPr>
        <w:t>ABO/</w:t>
      </w:r>
      <w:proofErr w:type="gramStart"/>
      <w:r w:rsidRPr="00C11888">
        <w:rPr>
          <w:rFonts w:ascii="Arial" w:hAnsi="Arial" w:cs="Arial"/>
          <w:bCs/>
          <w:sz w:val="22"/>
          <w:szCs w:val="22"/>
        </w:rPr>
        <w:t>RH(</w:t>
      </w:r>
      <w:proofErr w:type="gramEnd"/>
      <w:r w:rsidRPr="00C11888">
        <w:rPr>
          <w:rFonts w:ascii="Arial" w:hAnsi="Arial" w:cs="Arial"/>
          <w:bCs/>
          <w:sz w:val="22"/>
          <w:szCs w:val="22"/>
        </w:rPr>
        <w:t xml:space="preserve">D): </w:t>
      </w:r>
      <w:r>
        <w:rPr>
          <w:rFonts w:ascii="Arial" w:hAnsi="Arial" w:cs="Arial"/>
          <w:bCs/>
          <w:sz w:val="22"/>
          <w:szCs w:val="22"/>
        </w:rPr>
        <w:tab/>
      </w:r>
      <w:r>
        <w:rPr>
          <w:rFonts w:ascii="Arial" w:hAnsi="Arial" w:cs="Arial"/>
          <w:bCs/>
          <w:sz w:val="22"/>
          <w:szCs w:val="22"/>
        </w:rPr>
        <w:tab/>
      </w:r>
      <w:r w:rsidRPr="00C11888">
        <w:rPr>
          <w:rFonts w:ascii="Arial" w:hAnsi="Arial" w:cs="Arial"/>
          <w:sz w:val="22"/>
          <w:szCs w:val="22"/>
        </w:rPr>
        <w:t xml:space="preserve">O POSITIVE </w:t>
      </w:r>
      <w:r>
        <w:rPr>
          <w:rFonts w:ascii="Arial" w:hAnsi="Arial" w:cs="Arial"/>
          <w:sz w:val="22"/>
          <w:szCs w:val="22"/>
        </w:rPr>
        <w:tab/>
      </w:r>
      <w:r>
        <w:rPr>
          <w:rFonts w:ascii="Arial" w:hAnsi="Arial" w:cs="Arial"/>
          <w:sz w:val="22"/>
          <w:szCs w:val="22"/>
        </w:rPr>
        <w:tab/>
      </w:r>
      <w:r>
        <w:rPr>
          <w:rFonts w:ascii="Arial" w:hAnsi="Arial" w:cs="Arial"/>
          <w:sz w:val="22"/>
          <w:szCs w:val="22"/>
        </w:rPr>
        <w:tab/>
      </w:r>
    </w:p>
    <w:p w14:paraId="1C66B78D" w14:textId="77777777" w:rsidR="004B6A08" w:rsidRDefault="004B6A08" w:rsidP="006754B0">
      <w:pPr>
        <w:rPr>
          <w:rFonts w:ascii="Arial" w:hAnsi="Arial" w:cs="Arial"/>
          <w:sz w:val="22"/>
          <w:szCs w:val="22"/>
        </w:rPr>
      </w:pPr>
      <w:r>
        <w:rPr>
          <w:rFonts w:ascii="Arial" w:hAnsi="Arial" w:cs="Arial"/>
          <w:bCs/>
          <w:sz w:val="22"/>
          <w:szCs w:val="22"/>
        </w:rPr>
        <w:t>Antibody Screen</w:t>
      </w:r>
      <w:r w:rsidRPr="00C11888">
        <w:rPr>
          <w:rFonts w:ascii="Arial" w:hAnsi="Arial" w:cs="Arial"/>
          <w:bCs/>
          <w:sz w:val="22"/>
          <w:szCs w:val="22"/>
        </w:rPr>
        <w:t>:</w:t>
      </w:r>
      <w:r>
        <w:rPr>
          <w:rFonts w:ascii="Arial" w:hAnsi="Arial" w:cs="Arial"/>
          <w:bCs/>
          <w:sz w:val="22"/>
          <w:szCs w:val="22"/>
        </w:rPr>
        <w:t xml:space="preserve"> </w:t>
      </w:r>
      <w:r>
        <w:rPr>
          <w:rFonts w:ascii="Arial" w:hAnsi="Arial" w:cs="Arial"/>
          <w:bCs/>
          <w:sz w:val="22"/>
          <w:szCs w:val="22"/>
        </w:rPr>
        <w:tab/>
      </w:r>
      <w:r w:rsidRPr="00C11888">
        <w:rPr>
          <w:rFonts w:ascii="Arial" w:hAnsi="Arial" w:cs="Arial"/>
          <w:sz w:val="22"/>
          <w:szCs w:val="22"/>
        </w:rPr>
        <w:t>N</w:t>
      </w:r>
      <w:r>
        <w:rPr>
          <w:rFonts w:ascii="Arial" w:hAnsi="Arial" w:cs="Arial"/>
          <w:sz w:val="22"/>
          <w:szCs w:val="22"/>
        </w:rPr>
        <w:t>egative</w:t>
      </w:r>
      <w:r>
        <w:rPr>
          <w:rFonts w:ascii="Arial" w:hAnsi="Arial" w:cs="Arial"/>
          <w:sz w:val="22"/>
          <w:szCs w:val="22"/>
        </w:rPr>
        <w:tab/>
      </w:r>
    </w:p>
    <w:p w14:paraId="2B9C6834" w14:textId="77777777" w:rsidR="004B6A08" w:rsidRDefault="004B6A08" w:rsidP="00FF138C">
      <w:pPr>
        <w:rPr>
          <w:rFonts w:ascii="Arial" w:hAnsi="Arial"/>
          <w:b/>
          <w:color w:val="000000"/>
          <w:sz w:val="22"/>
        </w:rPr>
      </w:pPr>
      <w:r>
        <w:rPr>
          <w:rFonts w:ascii="Arial" w:hAnsi="Arial" w:cs="Arial"/>
          <w:sz w:val="22"/>
          <w:szCs w:val="22"/>
        </w:rPr>
        <w:br w:type="page"/>
      </w:r>
      <w:r>
        <w:rPr>
          <w:rFonts w:ascii="Arial" w:hAnsi="Arial" w:cs="Arial"/>
          <w:b/>
          <w:sz w:val="22"/>
          <w:szCs w:val="22"/>
        </w:rPr>
        <w:t xml:space="preserve">Learner </w:t>
      </w:r>
      <w:r w:rsidRPr="00FF138C">
        <w:rPr>
          <w:rFonts w:ascii="Arial" w:hAnsi="Arial"/>
          <w:b/>
          <w:color w:val="000000"/>
          <w:sz w:val="22"/>
        </w:rPr>
        <w:t>Stimulus #6</w:t>
      </w:r>
    </w:p>
    <w:p w14:paraId="2A564D69" w14:textId="77777777" w:rsidR="004B6A08" w:rsidRPr="00FF138C" w:rsidRDefault="004B6A08" w:rsidP="00FF138C">
      <w:pPr>
        <w:rPr>
          <w:rFonts w:ascii="Arial" w:hAnsi="Arial"/>
          <w:b/>
          <w:color w:val="000000"/>
          <w:sz w:val="22"/>
        </w:rPr>
      </w:pPr>
    </w:p>
    <w:p w14:paraId="4BE489AA" w14:textId="77777777" w:rsidR="004B6A08" w:rsidRDefault="004B6A08" w:rsidP="00FF138C">
      <w:pPr>
        <w:rPr>
          <w:rFonts w:ascii="Arial" w:hAnsi="Arial"/>
          <w:b/>
          <w:sz w:val="22"/>
        </w:rPr>
      </w:pPr>
    </w:p>
    <w:p w14:paraId="19821467" w14:textId="77777777" w:rsidR="004B6A08" w:rsidRPr="000142CC" w:rsidRDefault="004B6A08" w:rsidP="00FF138C">
      <w:pPr>
        <w:rPr>
          <w:rFonts w:ascii="Arial" w:hAnsi="Arial"/>
          <w:b/>
          <w:sz w:val="22"/>
        </w:rPr>
      </w:pPr>
      <w:r>
        <w:rPr>
          <w:rFonts w:ascii="Arial" w:hAnsi="Arial"/>
          <w:b/>
          <w:sz w:val="22"/>
        </w:rPr>
        <w:t>Urinalysis</w:t>
      </w:r>
    </w:p>
    <w:p w14:paraId="2E557E7F" w14:textId="77777777" w:rsidR="004B6A08" w:rsidRDefault="004B6A08" w:rsidP="00FF138C">
      <w:pPr>
        <w:tabs>
          <w:tab w:val="left" w:pos="259"/>
          <w:tab w:val="left" w:pos="2070"/>
        </w:tabs>
        <w:suppressAutoHyphens/>
        <w:rPr>
          <w:rFonts w:ascii="Arial" w:hAnsi="Arial"/>
          <w:sz w:val="22"/>
        </w:rPr>
      </w:pPr>
    </w:p>
    <w:p w14:paraId="20E2A821" w14:textId="77777777" w:rsidR="004B6A08" w:rsidRPr="00C616F5" w:rsidRDefault="004B6A08" w:rsidP="00FF138C">
      <w:pPr>
        <w:tabs>
          <w:tab w:val="left" w:pos="259"/>
          <w:tab w:val="left" w:pos="2070"/>
        </w:tabs>
        <w:suppressAutoHyphens/>
        <w:rPr>
          <w:rFonts w:ascii="Arial" w:hAnsi="Arial"/>
          <w:sz w:val="22"/>
        </w:rPr>
      </w:pPr>
      <w:r>
        <w:rPr>
          <w:rFonts w:ascii="Arial" w:hAnsi="Arial"/>
          <w:sz w:val="22"/>
        </w:rPr>
        <w:t>C</w:t>
      </w:r>
      <w:r w:rsidRPr="00C616F5">
        <w:rPr>
          <w:rFonts w:ascii="Arial" w:hAnsi="Arial"/>
          <w:sz w:val="22"/>
        </w:rPr>
        <w:t xml:space="preserve">olor </w:t>
      </w:r>
      <w:r w:rsidRPr="00C616F5">
        <w:rPr>
          <w:rFonts w:ascii="Arial" w:hAnsi="Arial"/>
          <w:sz w:val="22"/>
        </w:rPr>
        <w:tab/>
        <w:t>yellow</w:t>
      </w:r>
    </w:p>
    <w:p w14:paraId="3258B33C" w14:textId="77777777" w:rsidR="004B6A08" w:rsidRPr="00C616F5" w:rsidRDefault="004B6A08" w:rsidP="00FF138C">
      <w:pPr>
        <w:tabs>
          <w:tab w:val="left" w:pos="259"/>
          <w:tab w:val="left" w:pos="2070"/>
        </w:tabs>
        <w:suppressAutoHyphens/>
        <w:rPr>
          <w:rFonts w:ascii="Arial" w:hAnsi="Arial"/>
          <w:sz w:val="22"/>
        </w:rPr>
      </w:pPr>
      <w:proofErr w:type="spellStart"/>
      <w:r w:rsidRPr="00C616F5">
        <w:rPr>
          <w:rFonts w:ascii="Arial" w:hAnsi="Arial"/>
          <w:sz w:val="22"/>
        </w:rPr>
        <w:t>Sp</w:t>
      </w:r>
      <w:proofErr w:type="spellEnd"/>
      <w:r w:rsidRPr="00C616F5">
        <w:rPr>
          <w:rFonts w:ascii="Arial" w:hAnsi="Arial"/>
          <w:sz w:val="22"/>
        </w:rPr>
        <w:t xml:space="preserve"> gravity </w:t>
      </w:r>
      <w:r w:rsidRPr="00C616F5">
        <w:rPr>
          <w:rFonts w:ascii="Arial" w:hAnsi="Arial"/>
          <w:sz w:val="22"/>
        </w:rPr>
        <w:tab/>
        <w:t>1.010</w:t>
      </w:r>
    </w:p>
    <w:p w14:paraId="0FE0D5F3" w14:textId="77777777" w:rsidR="004B6A08" w:rsidRPr="000142CC" w:rsidRDefault="004B6A08" w:rsidP="00FF138C">
      <w:pPr>
        <w:tabs>
          <w:tab w:val="left" w:pos="259"/>
          <w:tab w:val="left" w:pos="2070"/>
        </w:tabs>
        <w:suppressAutoHyphens/>
        <w:rPr>
          <w:rFonts w:ascii="Arial" w:hAnsi="Arial"/>
          <w:sz w:val="22"/>
        </w:rPr>
      </w:pPr>
      <w:proofErr w:type="spellStart"/>
      <w:r w:rsidRPr="00C616F5">
        <w:rPr>
          <w:rFonts w:ascii="Arial" w:hAnsi="Arial"/>
          <w:sz w:val="22"/>
          <w:lang w:val="nb-NO"/>
        </w:rPr>
        <w:t>Glucose</w:t>
      </w:r>
      <w:proofErr w:type="spellEnd"/>
      <w:r w:rsidRPr="00C616F5">
        <w:rPr>
          <w:rFonts w:ascii="Arial" w:hAnsi="Arial"/>
          <w:sz w:val="22"/>
          <w:lang w:val="nb-NO"/>
        </w:rPr>
        <w:t xml:space="preserve"> </w:t>
      </w:r>
      <w:r w:rsidRPr="00C616F5">
        <w:rPr>
          <w:rFonts w:ascii="Arial" w:hAnsi="Arial"/>
          <w:sz w:val="22"/>
          <w:lang w:val="nb-NO"/>
        </w:rPr>
        <w:tab/>
      </w:r>
      <w:proofErr w:type="spellStart"/>
      <w:r w:rsidRPr="00C616F5">
        <w:rPr>
          <w:rFonts w:ascii="Arial" w:hAnsi="Arial"/>
          <w:sz w:val="22"/>
          <w:lang w:val="nb-NO"/>
        </w:rPr>
        <w:t>neg</w:t>
      </w:r>
      <w:proofErr w:type="spellEnd"/>
    </w:p>
    <w:p w14:paraId="3F7C73E4" w14:textId="77777777" w:rsidR="004B6A08" w:rsidRPr="000142CC" w:rsidRDefault="004B6A08" w:rsidP="00FF138C">
      <w:pPr>
        <w:tabs>
          <w:tab w:val="left" w:pos="259"/>
          <w:tab w:val="left" w:pos="2070"/>
        </w:tabs>
        <w:suppressAutoHyphens/>
        <w:rPr>
          <w:rFonts w:ascii="Arial" w:hAnsi="Arial"/>
          <w:sz w:val="22"/>
        </w:rPr>
      </w:pPr>
      <w:r w:rsidRPr="00C616F5">
        <w:rPr>
          <w:rFonts w:ascii="Arial" w:hAnsi="Arial"/>
          <w:sz w:val="22"/>
          <w:lang w:val="nb-NO"/>
        </w:rPr>
        <w:t xml:space="preserve">Protein </w:t>
      </w:r>
      <w:r w:rsidRPr="00C616F5">
        <w:rPr>
          <w:rFonts w:ascii="Arial" w:hAnsi="Arial"/>
          <w:sz w:val="22"/>
          <w:lang w:val="nb-NO"/>
        </w:rPr>
        <w:tab/>
      </w:r>
      <w:proofErr w:type="spellStart"/>
      <w:r w:rsidRPr="00C616F5">
        <w:rPr>
          <w:rFonts w:ascii="Arial" w:hAnsi="Arial"/>
          <w:sz w:val="22"/>
          <w:lang w:val="nb-NO"/>
        </w:rPr>
        <w:t>neg</w:t>
      </w:r>
      <w:proofErr w:type="spellEnd"/>
    </w:p>
    <w:p w14:paraId="2476B68A" w14:textId="77777777" w:rsidR="004B6A08" w:rsidRPr="000142CC" w:rsidRDefault="004B6A08" w:rsidP="00FF138C">
      <w:pPr>
        <w:tabs>
          <w:tab w:val="left" w:pos="259"/>
          <w:tab w:val="left" w:pos="2070"/>
        </w:tabs>
        <w:suppressAutoHyphens/>
        <w:rPr>
          <w:rFonts w:ascii="Arial" w:hAnsi="Arial"/>
          <w:sz w:val="22"/>
        </w:rPr>
      </w:pPr>
      <w:proofErr w:type="spellStart"/>
      <w:r w:rsidRPr="00C616F5">
        <w:rPr>
          <w:rFonts w:ascii="Arial" w:hAnsi="Arial"/>
          <w:sz w:val="22"/>
          <w:lang w:val="nb-NO"/>
        </w:rPr>
        <w:t>Ketone</w:t>
      </w:r>
      <w:proofErr w:type="spellEnd"/>
      <w:r w:rsidRPr="00C616F5">
        <w:rPr>
          <w:rFonts w:ascii="Arial" w:hAnsi="Arial"/>
          <w:sz w:val="22"/>
          <w:lang w:val="nb-NO"/>
        </w:rPr>
        <w:t xml:space="preserve"> </w:t>
      </w:r>
      <w:r w:rsidRPr="00C616F5">
        <w:rPr>
          <w:rFonts w:ascii="Arial" w:hAnsi="Arial"/>
          <w:sz w:val="22"/>
          <w:lang w:val="nb-NO"/>
        </w:rPr>
        <w:tab/>
      </w:r>
      <w:proofErr w:type="spellStart"/>
      <w:r w:rsidRPr="00C616F5">
        <w:rPr>
          <w:rFonts w:ascii="Arial" w:hAnsi="Arial"/>
          <w:sz w:val="22"/>
          <w:lang w:val="nb-NO"/>
        </w:rPr>
        <w:t>neg</w:t>
      </w:r>
      <w:proofErr w:type="spellEnd"/>
    </w:p>
    <w:p w14:paraId="79459542" w14:textId="77777777" w:rsidR="004B6A08" w:rsidRPr="00C616F5" w:rsidRDefault="004B6A08" w:rsidP="00FF138C">
      <w:pPr>
        <w:tabs>
          <w:tab w:val="left" w:pos="259"/>
          <w:tab w:val="left" w:pos="2070"/>
        </w:tabs>
        <w:suppressAutoHyphens/>
        <w:rPr>
          <w:rFonts w:ascii="Arial" w:hAnsi="Arial"/>
          <w:b/>
          <w:sz w:val="22"/>
        </w:rPr>
      </w:pPr>
      <w:r w:rsidRPr="00C616F5">
        <w:rPr>
          <w:rFonts w:ascii="Arial" w:hAnsi="Arial"/>
          <w:sz w:val="22"/>
          <w:lang w:val="nl-NL"/>
        </w:rPr>
        <w:t xml:space="preserve">Leuk. Est. </w:t>
      </w:r>
      <w:r w:rsidRPr="00C616F5">
        <w:rPr>
          <w:rFonts w:ascii="Arial" w:hAnsi="Arial"/>
          <w:sz w:val="22"/>
          <w:lang w:val="nl-NL"/>
        </w:rPr>
        <w:tab/>
      </w:r>
      <w:r>
        <w:rPr>
          <w:rFonts w:ascii="Arial" w:hAnsi="Arial"/>
          <w:sz w:val="22"/>
          <w:lang w:val="nl-NL"/>
        </w:rPr>
        <w:t>n</w:t>
      </w:r>
      <w:r w:rsidRPr="00C616F5">
        <w:rPr>
          <w:rFonts w:ascii="Arial" w:hAnsi="Arial"/>
          <w:sz w:val="22"/>
          <w:lang w:val="nl-NL"/>
        </w:rPr>
        <w:t>eg</w:t>
      </w:r>
    </w:p>
    <w:p w14:paraId="7D7C0FF7" w14:textId="77777777" w:rsidR="004B6A08" w:rsidRPr="000142CC" w:rsidRDefault="004B6A08" w:rsidP="00FF138C">
      <w:pPr>
        <w:tabs>
          <w:tab w:val="left" w:pos="259"/>
          <w:tab w:val="left" w:pos="2070"/>
        </w:tabs>
        <w:suppressAutoHyphens/>
        <w:rPr>
          <w:rFonts w:ascii="Arial" w:hAnsi="Arial"/>
          <w:sz w:val="22"/>
        </w:rPr>
      </w:pPr>
      <w:proofErr w:type="spellStart"/>
      <w:r w:rsidRPr="00C616F5">
        <w:rPr>
          <w:rFonts w:ascii="Arial" w:hAnsi="Arial"/>
          <w:sz w:val="22"/>
          <w:lang w:val="nl-NL"/>
        </w:rPr>
        <w:t>Nitrite</w:t>
      </w:r>
      <w:proofErr w:type="spellEnd"/>
      <w:r w:rsidRPr="00C616F5">
        <w:rPr>
          <w:rFonts w:ascii="Arial" w:hAnsi="Arial"/>
          <w:sz w:val="22"/>
          <w:lang w:val="nl-NL"/>
        </w:rPr>
        <w:t xml:space="preserve"> </w:t>
      </w:r>
      <w:r w:rsidRPr="00C616F5">
        <w:rPr>
          <w:rFonts w:ascii="Arial" w:hAnsi="Arial"/>
          <w:sz w:val="22"/>
          <w:lang w:val="nl-NL"/>
        </w:rPr>
        <w:tab/>
        <w:t>neg</w:t>
      </w:r>
    </w:p>
    <w:p w14:paraId="1B7D74D6" w14:textId="77777777" w:rsidR="004B6A08" w:rsidRPr="000142CC" w:rsidRDefault="004B6A08" w:rsidP="00FF138C">
      <w:pPr>
        <w:tabs>
          <w:tab w:val="left" w:pos="259"/>
          <w:tab w:val="left" w:pos="2070"/>
        </w:tabs>
        <w:suppressAutoHyphens/>
        <w:rPr>
          <w:rFonts w:ascii="Arial" w:hAnsi="Arial"/>
          <w:sz w:val="22"/>
        </w:rPr>
      </w:pPr>
      <w:r w:rsidRPr="00C616F5">
        <w:rPr>
          <w:rFonts w:ascii="Arial" w:hAnsi="Arial"/>
          <w:sz w:val="22"/>
          <w:lang w:val="nl-NL"/>
        </w:rPr>
        <w:t xml:space="preserve">WBC </w:t>
      </w:r>
      <w:r w:rsidRPr="00C616F5">
        <w:rPr>
          <w:rFonts w:ascii="Arial" w:hAnsi="Arial"/>
          <w:sz w:val="22"/>
          <w:lang w:val="nl-NL"/>
        </w:rPr>
        <w:tab/>
        <w:t>0-1</w:t>
      </w:r>
    </w:p>
    <w:p w14:paraId="36F80431" w14:textId="77777777" w:rsidR="004B6A08" w:rsidRPr="000142CC" w:rsidRDefault="004B6A08" w:rsidP="00FF138C">
      <w:pPr>
        <w:tabs>
          <w:tab w:val="left" w:pos="259"/>
          <w:tab w:val="left" w:pos="2070"/>
        </w:tabs>
        <w:suppressAutoHyphens/>
        <w:rPr>
          <w:rFonts w:ascii="Arial" w:hAnsi="Arial"/>
          <w:sz w:val="22"/>
        </w:rPr>
      </w:pPr>
      <w:r w:rsidRPr="00C616F5">
        <w:rPr>
          <w:rFonts w:ascii="Arial" w:hAnsi="Arial"/>
          <w:sz w:val="22"/>
        </w:rPr>
        <w:t xml:space="preserve">RBC </w:t>
      </w:r>
      <w:r>
        <w:rPr>
          <w:rFonts w:ascii="Arial" w:hAnsi="Arial"/>
          <w:sz w:val="22"/>
        </w:rPr>
        <w:tab/>
      </w:r>
      <w:r w:rsidRPr="00C616F5">
        <w:rPr>
          <w:rFonts w:ascii="Arial" w:hAnsi="Arial"/>
          <w:sz w:val="22"/>
        </w:rPr>
        <w:t>0-1</w:t>
      </w:r>
    </w:p>
    <w:p w14:paraId="63C5AC75" w14:textId="77777777" w:rsidR="004B6A08" w:rsidRPr="00FF138C" w:rsidRDefault="004B6A08" w:rsidP="00FF138C">
      <w:pPr>
        <w:tabs>
          <w:tab w:val="left" w:pos="259"/>
          <w:tab w:val="left" w:pos="2070"/>
        </w:tabs>
        <w:suppressAutoHyphens/>
        <w:rPr>
          <w:rFonts w:ascii="Arial" w:hAnsi="Arial"/>
          <w:b/>
          <w:color w:val="000000"/>
          <w:sz w:val="22"/>
        </w:rPr>
      </w:pPr>
      <w:r>
        <w:rPr>
          <w:rFonts w:ascii="Arial" w:hAnsi="Arial"/>
          <w:b/>
          <w:color w:val="FF0000"/>
          <w:sz w:val="22"/>
        </w:rPr>
        <w:br w:type="page"/>
      </w:r>
      <w:r w:rsidRPr="00FF138C">
        <w:rPr>
          <w:rFonts w:ascii="Arial" w:hAnsi="Arial"/>
          <w:b/>
          <w:color w:val="000000"/>
          <w:sz w:val="22"/>
        </w:rPr>
        <w:t>Learner Stimulus #7</w:t>
      </w:r>
    </w:p>
    <w:p w14:paraId="3175EA7C" w14:textId="77777777" w:rsidR="004B6A08" w:rsidRDefault="004B6A08" w:rsidP="00FF138C">
      <w:pPr>
        <w:rPr>
          <w:rFonts w:ascii="Arial" w:hAnsi="Arial"/>
          <w:b/>
          <w:sz w:val="22"/>
        </w:rPr>
      </w:pPr>
    </w:p>
    <w:p w14:paraId="13B152B1" w14:textId="77777777" w:rsidR="004B6A08" w:rsidRDefault="004B6A08" w:rsidP="00FF138C">
      <w:pPr>
        <w:rPr>
          <w:rFonts w:ascii="Arial" w:hAnsi="Arial"/>
          <w:b/>
          <w:sz w:val="22"/>
        </w:rPr>
      </w:pPr>
    </w:p>
    <w:p w14:paraId="14BE1A42" w14:textId="77777777" w:rsidR="004B6A08" w:rsidRPr="00C616F5" w:rsidRDefault="004B6A08" w:rsidP="00FF138C">
      <w:pPr>
        <w:rPr>
          <w:rFonts w:ascii="Arial" w:hAnsi="Arial"/>
          <w:b/>
          <w:sz w:val="22"/>
        </w:rPr>
      </w:pPr>
      <w:r>
        <w:rPr>
          <w:rFonts w:ascii="Arial" w:hAnsi="Arial"/>
          <w:b/>
          <w:sz w:val="22"/>
        </w:rPr>
        <w:t>Arterial Blood Gas</w:t>
      </w:r>
      <w:r>
        <w:rPr>
          <w:rFonts w:ascii="Arial" w:hAnsi="Arial"/>
          <w:b/>
          <w:sz w:val="22"/>
        </w:rPr>
        <w:tab/>
      </w:r>
      <w:r>
        <w:rPr>
          <w:rFonts w:ascii="Arial" w:hAnsi="Arial"/>
          <w:b/>
          <w:sz w:val="22"/>
        </w:rPr>
        <w:tab/>
      </w:r>
    </w:p>
    <w:p w14:paraId="5C02142A" w14:textId="77777777" w:rsidR="004B6A08" w:rsidRDefault="004B6A08" w:rsidP="00FF138C">
      <w:pPr>
        <w:rPr>
          <w:rFonts w:ascii="Arial" w:hAnsi="Arial"/>
          <w:sz w:val="22"/>
        </w:rPr>
      </w:pPr>
    </w:p>
    <w:p w14:paraId="56CC8651" w14:textId="77777777" w:rsidR="004B6A08" w:rsidRPr="00C616F5" w:rsidRDefault="004B6A08" w:rsidP="00FF138C">
      <w:pPr>
        <w:rPr>
          <w:rFonts w:ascii="Arial" w:hAnsi="Arial"/>
          <w:sz w:val="22"/>
        </w:rPr>
      </w:pPr>
      <w:proofErr w:type="gramStart"/>
      <w:r>
        <w:rPr>
          <w:rFonts w:ascii="Arial" w:hAnsi="Arial"/>
          <w:sz w:val="22"/>
        </w:rPr>
        <w:t>pH</w:t>
      </w:r>
      <w:proofErr w:type="gramEnd"/>
      <w:r>
        <w:rPr>
          <w:rFonts w:ascii="Arial" w:hAnsi="Arial"/>
          <w:sz w:val="22"/>
        </w:rPr>
        <w:tab/>
      </w:r>
      <w:r>
        <w:rPr>
          <w:rFonts w:ascii="Arial" w:hAnsi="Arial"/>
          <w:sz w:val="22"/>
        </w:rPr>
        <w:tab/>
      </w:r>
      <w:r>
        <w:rPr>
          <w:rFonts w:ascii="Arial" w:hAnsi="Arial"/>
          <w:sz w:val="22"/>
        </w:rPr>
        <w:tab/>
        <w:t>7.365</w:t>
      </w:r>
      <w:r>
        <w:rPr>
          <w:rFonts w:ascii="Arial" w:hAnsi="Arial"/>
          <w:b/>
          <w:sz w:val="22"/>
        </w:rPr>
        <w:tab/>
      </w:r>
      <w:r>
        <w:rPr>
          <w:rFonts w:ascii="Arial" w:hAnsi="Arial"/>
          <w:b/>
          <w:sz w:val="22"/>
        </w:rPr>
        <w:tab/>
      </w:r>
    </w:p>
    <w:p w14:paraId="7F49C350" w14:textId="77777777" w:rsidR="004B6A08" w:rsidRPr="00C616F5" w:rsidRDefault="004B6A08" w:rsidP="00FF138C">
      <w:pPr>
        <w:tabs>
          <w:tab w:val="left" w:pos="259"/>
          <w:tab w:val="left" w:pos="2070"/>
        </w:tabs>
        <w:suppressAutoHyphens/>
        <w:rPr>
          <w:rFonts w:ascii="Arial" w:hAnsi="Arial"/>
          <w:sz w:val="22"/>
          <w:lang w:val="pt-BR"/>
        </w:rPr>
      </w:pPr>
      <w:proofErr w:type="gramStart"/>
      <w:r w:rsidRPr="00C616F5">
        <w:rPr>
          <w:rFonts w:ascii="Arial" w:hAnsi="Arial"/>
          <w:sz w:val="22"/>
        </w:rPr>
        <w:t>pCO</w:t>
      </w:r>
      <w:r w:rsidRPr="00C616F5">
        <w:rPr>
          <w:rFonts w:ascii="Arial" w:hAnsi="Arial"/>
          <w:sz w:val="22"/>
          <w:vertAlign w:val="subscript"/>
        </w:rPr>
        <w:t>2</w:t>
      </w:r>
      <w:proofErr w:type="gramEnd"/>
      <w:r>
        <w:rPr>
          <w:rFonts w:ascii="Arial" w:hAnsi="Arial"/>
          <w:sz w:val="22"/>
          <w:vertAlign w:val="subscript"/>
        </w:rPr>
        <w:tab/>
      </w:r>
      <w:r>
        <w:rPr>
          <w:rFonts w:ascii="Arial" w:hAnsi="Arial"/>
          <w:sz w:val="22"/>
          <w:vertAlign w:val="subscript"/>
        </w:rPr>
        <w:tab/>
      </w:r>
      <w:r>
        <w:rPr>
          <w:rFonts w:ascii="Arial" w:hAnsi="Arial"/>
          <w:sz w:val="22"/>
        </w:rPr>
        <w:t>36.4 mm Hg</w:t>
      </w:r>
      <w:r>
        <w:rPr>
          <w:rFonts w:ascii="Arial" w:hAnsi="Arial"/>
          <w:sz w:val="22"/>
          <w:lang w:val="pt-BR"/>
        </w:rPr>
        <w:tab/>
      </w:r>
      <w:r>
        <w:rPr>
          <w:rFonts w:ascii="Arial" w:hAnsi="Arial"/>
          <w:sz w:val="22"/>
          <w:lang w:val="pt-BR"/>
        </w:rPr>
        <w:tab/>
      </w:r>
    </w:p>
    <w:p w14:paraId="4BD6D7DC" w14:textId="77777777" w:rsidR="004B6A08" w:rsidRPr="00C616F5" w:rsidRDefault="004B6A08" w:rsidP="00FF138C">
      <w:pPr>
        <w:tabs>
          <w:tab w:val="left" w:pos="259"/>
          <w:tab w:val="left" w:pos="2070"/>
        </w:tabs>
        <w:suppressAutoHyphens/>
        <w:rPr>
          <w:rFonts w:ascii="Arial" w:hAnsi="Arial"/>
          <w:sz w:val="22"/>
          <w:lang w:val="pt-BR"/>
        </w:rPr>
      </w:pPr>
      <w:proofErr w:type="gramStart"/>
      <w:r>
        <w:rPr>
          <w:rFonts w:ascii="Arial" w:hAnsi="Arial"/>
          <w:sz w:val="22"/>
        </w:rPr>
        <w:t>p</w:t>
      </w:r>
      <w:r w:rsidRPr="00C616F5">
        <w:rPr>
          <w:rFonts w:ascii="Arial" w:hAnsi="Arial"/>
          <w:sz w:val="22"/>
        </w:rPr>
        <w:t>O</w:t>
      </w:r>
      <w:r w:rsidRPr="00C616F5">
        <w:rPr>
          <w:rFonts w:ascii="Arial" w:hAnsi="Arial"/>
          <w:sz w:val="22"/>
          <w:vertAlign w:val="subscript"/>
        </w:rPr>
        <w:t>2</w:t>
      </w:r>
      <w:proofErr w:type="gramEnd"/>
      <w:r>
        <w:rPr>
          <w:rFonts w:ascii="Arial" w:hAnsi="Arial"/>
          <w:sz w:val="22"/>
          <w:vertAlign w:val="subscript"/>
        </w:rPr>
        <w:tab/>
      </w:r>
      <w:r>
        <w:rPr>
          <w:rFonts w:ascii="Arial" w:hAnsi="Arial"/>
          <w:sz w:val="22"/>
          <w:vertAlign w:val="subscript"/>
        </w:rPr>
        <w:tab/>
      </w:r>
      <w:r>
        <w:rPr>
          <w:rFonts w:ascii="Arial" w:hAnsi="Arial"/>
          <w:sz w:val="22"/>
        </w:rPr>
        <w:t>173.0 mm Hg</w:t>
      </w:r>
      <w:r>
        <w:rPr>
          <w:rFonts w:ascii="Arial" w:hAnsi="Arial"/>
          <w:sz w:val="22"/>
          <w:lang w:val="pt-BR"/>
        </w:rPr>
        <w:tab/>
      </w:r>
      <w:r>
        <w:rPr>
          <w:rFonts w:ascii="Arial" w:hAnsi="Arial"/>
          <w:sz w:val="22"/>
          <w:lang w:val="pt-BR"/>
        </w:rPr>
        <w:tab/>
      </w:r>
    </w:p>
    <w:p w14:paraId="0C24003F" w14:textId="77777777" w:rsidR="004B6A08" w:rsidRDefault="004B6A08" w:rsidP="00FF138C">
      <w:pPr>
        <w:tabs>
          <w:tab w:val="left" w:pos="259"/>
          <w:tab w:val="left" w:pos="2070"/>
        </w:tabs>
        <w:suppressAutoHyphens/>
        <w:rPr>
          <w:rFonts w:ascii="Arial" w:hAnsi="Arial"/>
          <w:sz w:val="22"/>
        </w:rPr>
      </w:pPr>
      <w:r w:rsidRPr="00C616F5">
        <w:rPr>
          <w:rFonts w:ascii="Arial" w:hAnsi="Arial"/>
          <w:sz w:val="22"/>
        </w:rPr>
        <w:t>O</w:t>
      </w:r>
      <w:r w:rsidRPr="00C616F5">
        <w:rPr>
          <w:rFonts w:ascii="Arial" w:hAnsi="Arial"/>
          <w:sz w:val="22"/>
          <w:vertAlign w:val="subscript"/>
        </w:rPr>
        <w:t>2</w:t>
      </w:r>
      <w:r>
        <w:rPr>
          <w:rFonts w:ascii="Arial" w:hAnsi="Arial"/>
          <w:sz w:val="22"/>
          <w:vertAlign w:val="subscript"/>
        </w:rPr>
        <w:t xml:space="preserve"> </w:t>
      </w:r>
      <w:r>
        <w:rPr>
          <w:rFonts w:ascii="Arial" w:hAnsi="Arial"/>
          <w:sz w:val="22"/>
        </w:rPr>
        <w:t>Sat</w:t>
      </w:r>
      <w:r>
        <w:rPr>
          <w:rFonts w:ascii="Arial" w:hAnsi="Arial"/>
          <w:sz w:val="22"/>
          <w:vertAlign w:val="subscript"/>
        </w:rPr>
        <w:tab/>
      </w:r>
      <w:r>
        <w:rPr>
          <w:rFonts w:ascii="Arial" w:hAnsi="Arial"/>
          <w:sz w:val="22"/>
          <w:vertAlign w:val="subscript"/>
        </w:rPr>
        <w:tab/>
      </w:r>
      <w:r>
        <w:rPr>
          <w:rFonts w:ascii="Arial" w:hAnsi="Arial"/>
          <w:sz w:val="22"/>
        </w:rPr>
        <w:t>99.5 %</w:t>
      </w:r>
    </w:p>
    <w:p w14:paraId="5C2A24E3" w14:textId="77777777" w:rsidR="004B6A08" w:rsidRPr="00FF138C" w:rsidRDefault="006E4CE9" w:rsidP="00FF138C">
      <w:pPr>
        <w:tabs>
          <w:tab w:val="left" w:pos="259"/>
          <w:tab w:val="left" w:pos="2070"/>
        </w:tabs>
        <w:suppressAutoHyphens/>
        <w:rPr>
          <w:rFonts w:ascii="Arial" w:hAnsi="Arial"/>
          <w:b/>
          <w:color w:val="000000"/>
          <w:sz w:val="22"/>
        </w:rPr>
      </w:pPr>
      <w:r>
        <w:rPr>
          <w:rFonts w:ascii="Arial" w:hAnsi="Arial"/>
          <w:sz w:val="22"/>
        </w:rPr>
        <w:t>Lactate</w:t>
      </w:r>
      <w:r>
        <w:rPr>
          <w:rFonts w:ascii="Arial" w:hAnsi="Arial"/>
          <w:sz w:val="22"/>
        </w:rPr>
        <w:tab/>
      </w:r>
      <w:r>
        <w:rPr>
          <w:rFonts w:ascii="Arial" w:hAnsi="Arial"/>
          <w:sz w:val="22"/>
        </w:rPr>
        <w:tab/>
        <w:t xml:space="preserve">3.5 </w:t>
      </w:r>
      <w:proofErr w:type="spellStart"/>
      <w:r>
        <w:rPr>
          <w:rFonts w:ascii="Arial" w:hAnsi="Arial"/>
          <w:sz w:val="22"/>
        </w:rPr>
        <w:t>mmol</w:t>
      </w:r>
      <w:proofErr w:type="spellEnd"/>
      <w:r>
        <w:rPr>
          <w:rFonts w:ascii="Arial" w:hAnsi="Arial"/>
          <w:sz w:val="22"/>
        </w:rPr>
        <w:t>/L</w:t>
      </w:r>
      <w:r w:rsidR="004B6A08">
        <w:rPr>
          <w:rFonts w:ascii="Arial" w:hAnsi="Arial"/>
          <w:sz w:val="22"/>
        </w:rPr>
        <w:br w:type="page"/>
      </w:r>
      <w:r w:rsidR="004B6A08" w:rsidRPr="00FF138C">
        <w:rPr>
          <w:rFonts w:ascii="Arial" w:hAnsi="Arial"/>
          <w:b/>
          <w:color w:val="000000"/>
          <w:sz w:val="22"/>
        </w:rPr>
        <w:t>Learner Stimulus #8</w:t>
      </w:r>
    </w:p>
    <w:p w14:paraId="57D5F48D" w14:textId="77777777" w:rsidR="004B6A08" w:rsidRDefault="004B6A08" w:rsidP="00FF138C">
      <w:pPr>
        <w:tabs>
          <w:tab w:val="left" w:pos="259"/>
          <w:tab w:val="left" w:pos="2070"/>
        </w:tabs>
        <w:suppressAutoHyphens/>
        <w:rPr>
          <w:rFonts w:ascii="Arial" w:hAnsi="Arial"/>
          <w:b/>
          <w:color w:val="FF0000"/>
          <w:sz w:val="22"/>
        </w:rPr>
      </w:pPr>
    </w:p>
    <w:p w14:paraId="4613A821" w14:textId="77777777" w:rsidR="004B6A08" w:rsidRDefault="004B6A08" w:rsidP="00FF138C">
      <w:pPr>
        <w:tabs>
          <w:tab w:val="left" w:pos="259"/>
          <w:tab w:val="left" w:pos="2070"/>
        </w:tabs>
        <w:suppressAutoHyphens/>
        <w:rPr>
          <w:rFonts w:ascii="Arial" w:hAnsi="Arial"/>
          <w:b/>
          <w:sz w:val="22"/>
        </w:rPr>
      </w:pPr>
    </w:p>
    <w:p w14:paraId="7B25CAD5" w14:textId="77777777" w:rsidR="004B6A08" w:rsidRPr="00C616F5" w:rsidRDefault="004B6A08" w:rsidP="00FF138C">
      <w:pPr>
        <w:tabs>
          <w:tab w:val="left" w:pos="259"/>
          <w:tab w:val="left" w:pos="2070"/>
        </w:tabs>
        <w:suppressAutoHyphens/>
        <w:rPr>
          <w:rFonts w:ascii="Arial" w:hAnsi="Arial"/>
          <w:sz w:val="22"/>
          <w:lang w:val="it-IT"/>
        </w:rPr>
      </w:pPr>
      <w:r w:rsidRPr="00C616F5">
        <w:rPr>
          <w:rFonts w:ascii="Arial" w:hAnsi="Arial"/>
          <w:b/>
          <w:sz w:val="22"/>
        </w:rPr>
        <w:t>Cardiac Enzymes</w:t>
      </w:r>
      <w:r>
        <w:rPr>
          <w:rFonts w:ascii="Arial" w:hAnsi="Arial"/>
          <w:sz w:val="22"/>
          <w:lang w:val="it-IT"/>
        </w:rPr>
        <w:tab/>
      </w:r>
    </w:p>
    <w:p w14:paraId="73E34D34" w14:textId="77777777" w:rsidR="004B6A08" w:rsidRDefault="004B6A08" w:rsidP="00FF138C">
      <w:pPr>
        <w:tabs>
          <w:tab w:val="left" w:pos="259"/>
          <w:tab w:val="left" w:pos="2070"/>
        </w:tabs>
        <w:suppressAutoHyphens/>
        <w:rPr>
          <w:rFonts w:ascii="Arial" w:hAnsi="Arial"/>
          <w:sz w:val="22"/>
          <w:lang w:val="it-IT"/>
        </w:rPr>
      </w:pPr>
    </w:p>
    <w:p w14:paraId="7215BF98" w14:textId="77777777" w:rsidR="004B6A08" w:rsidRPr="00C616F5" w:rsidRDefault="004B6A08" w:rsidP="00FF138C">
      <w:pPr>
        <w:tabs>
          <w:tab w:val="left" w:pos="259"/>
          <w:tab w:val="left" w:pos="2070"/>
        </w:tabs>
        <w:suppressAutoHyphens/>
        <w:rPr>
          <w:rFonts w:ascii="Arial" w:hAnsi="Arial"/>
          <w:sz w:val="22"/>
          <w:lang w:val="it-IT"/>
        </w:rPr>
      </w:pPr>
      <w:r>
        <w:rPr>
          <w:rFonts w:ascii="Arial" w:hAnsi="Arial"/>
          <w:sz w:val="22"/>
          <w:lang w:val="it-IT"/>
        </w:rPr>
        <w:t>CK</w:t>
      </w:r>
      <w:r>
        <w:rPr>
          <w:rFonts w:ascii="Arial" w:hAnsi="Arial"/>
          <w:sz w:val="22"/>
          <w:lang w:val="it-IT"/>
        </w:rPr>
        <w:tab/>
      </w:r>
      <w:r>
        <w:rPr>
          <w:rFonts w:ascii="Arial" w:hAnsi="Arial"/>
          <w:sz w:val="22"/>
          <w:lang w:val="it-IT"/>
        </w:rPr>
        <w:tab/>
        <w:t>90 u/L</w:t>
      </w:r>
    </w:p>
    <w:p w14:paraId="4764263A" w14:textId="77777777" w:rsidR="004B6A08" w:rsidRPr="009B63A8" w:rsidRDefault="004B6A08" w:rsidP="00FF138C">
      <w:pPr>
        <w:jc w:val="both"/>
        <w:rPr>
          <w:rFonts w:ascii="Arial" w:hAnsi="Arial"/>
          <w:sz w:val="22"/>
        </w:rPr>
      </w:pPr>
      <w:r>
        <w:rPr>
          <w:rFonts w:ascii="Arial" w:hAnsi="Arial"/>
          <w:sz w:val="22"/>
        </w:rPr>
        <w:t>MB fraction</w:t>
      </w:r>
      <w:r>
        <w:rPr>
          <w:rFonts w:ascii="Arial" w:hAnsi="Arial"/>
          <w:sz w:val="22"/>
        </w:rPr>
        <w:tab/>
      </w:r>
      <w:r>
        <w:rPr>
          <w:rFonts w:ascii="Arial" w:hAnsi="Arial"/>
          <w:sz w:val="22"/>
        </w:rPr>
        <w:tab/>
        <w:t xml:space="preserve">4.3 </w:t>
      </w:r>
      <w:proofErr w:type="spellStart"/>
      <w:r>
        <w:rPr>
          <w:rFonts w:ascii="Arial" w:hAnsi="Arial"/>
          <w:sz w:val="22"/>
        </w:rPr>
        <w:t>ng</w:t>
      </w:r>
      <w:proofErr w:type="spellEnd"/>
      <w:r>
        <w:rPr>
          <w:rFonts w:ascii="Arial" w:hAnsi="Arial"/>
          <w:sz w:val="22"/>
        </w:rPr>
        <w:t>/mL</w:t>
      </w:r>
    </w:p>
    <w:p w14:paraId="681B4A39" w14:textId="77777777" w:rsidR="004B6A08" w:rsidRDefault="004B6A08" w:rsidP="00FF138C">
      <w:pPr>
        <w:jc w:val="both"/>
        <w:rPr>
          <w:rFonts w:ascii="Arial" w:hAnsi="Arial"/>
          <w:b/>
          <w:color w:val="FF0000"/>
          <w:sz w:val="22"/>
        </w:rPr>
      </w:pPr>
      <w:r>
        <w:rPr>
          <w:rFonts w:ascii="Arial" w:hAnsi="Arial"/>
          <w:sz w:val="22"/>
        </w:rPr>
        <w:t>Index</w:t>
      </w:r>
      <w:r>
        <w:rPr>
          <w:rFonts w:ascii="Arial" w:hAnsi="Arial"/>
          <w:sz w:val="22"/>
        </w:rPr>
        <w:tab/>
      </w:r>
      <w:r>
        <w:rPr>
          <w:rFonts w:ascii="Arial" w:hAnsi="Arial"/>
          <w:sz w:val="22"/>
        </w:rPr>
        <w:tab/>
      </w:r>
      <w:r>
        <w:rPr>
          <w:rFonts w:ascii="Arial" w:hAnsi="Arial"/>
          <w:sz w:val="22"/>
        </w:rPr>
        <w:tab/>
        <w:t>2.8 %</w:t>
      </w:r>
    </w:p>
    <w:p w14:paraId="79FB4DA9" w14:textId="77777777" w:rsidR="004B6A08" w:rsidRDefault="004B6A08" w:rsidP="00FF138C">
      <w:pPr>
        <w:tabs>
          <w:tab w:val="left" w:pos="259"/>
          <w:tab w:val="left" w:pos="2070"/>
        </w:tabs>
        <w:suppressAutoHyphens/>
        <w:rPr>
          <w:rFonts w:ascii="Arial" w:hAnsi="Arial"/>
          <w:b/>
          <w:sz w:val="22"/>
        </w:rPr>
      </w:pPr>
      <w:r>
        <w:rPr>
          <w:rFonts w:ascii="Arial" w:hAnsi="Arial"/>
          <w:sz w:val="22"/>
        </w:rPr>
        <w:t>Troponin T</w:t>
      </w:r>
      <w:r>
        <w:rPr>
          <w:rFonts w:ascii="Arial" w:hAnsi="Arial"/>
          <w:sz w:val="22"/>
        </w:rPr>
        <w:tab/>
      </w:r>
      <w:r>
        <w:rPr>
          <w:rFonts w:ascii="Arial" w:hAnsi="Arial"/>
          <w:sz w:val="22"/>
        </w:rPr>
        <w:tab/>
        <w:t xml:space="preserve">&lt; 0.01 </w:t>
      </w:r>
      <w:proofErr w:type="spellStart"/>
      <w:r>
        <w:rPr>
          <w:rFonts w:ascii="Arial" w:hAnsi="Arial"/>
          <w:sz w:val="22"/>
        </w:rPr>
        <w:t>ng</w:t>
      </w:r>
      <w:proofErr w:type="spellEnd"/>
      <w:r>
        <w:rPr>
          <w:rFonts w:ascii="Arial" w:hAnsi="Arial"/>
          <w:sz w:val="22"/>
        </w:rPr>
        <w:t>/ml</w:t>
      </w:r>
    </w:p>
    <w:p w14:paraId="38DF4E3F" w14:textId="77777777" w:rsidR="004B6A08" w:rsidRPr="00FF138C" w:rsidRDefault="004B6A08" w:rsidP="00FF138C">
      <w:pPr>
        <w:jc w:val="both"/>
        <w:rPr>
          <w:rFonts w:ascii="Arial" w:hAnsi="Arial"/>
          <w:b/>
          <w:color w:val="000000"/>
          <w:sz w:val="22"/>
        </w:rPr>
      </w:pPr>
      <w:r>
        <w:rPr>
          <w:rFonts w:ascii="Arial" w:hAnsi="Arial"/>
          <w:b/>
          <w:sz w:val="22"/>
        </w:rPr>
        <w:br w:type="page"/>
      </w:r>
      <w:r w:rsidRPr="00FF138C">
        <w:rPr>
          <w:rFonts w:ascii="Arial" w:hAnsi="Arial"/>
          <w:b/>
          <w:color w:val="000000"/>
          <w:sz w:val="22"/>
        </w:rPr>
        <w:t>Learner Stimulus #9</w:t>
      </w:r>
    </w:p>
    <w:p w14:paraId="69C9987B" w14:textId="77777777" w:rsidR="004B6A08" w:rsidRDefault="004B6A08" w:rsidP="00FF138C">
      <w:pPr>
        <w:jc w:val="both"/>
        <w:rPr>
          <w:rFonts w:ascii="Arial" w:hAnsi="Arial"/>
          <w:sz w:val="22"/>
        </w:rPr>
      </w:pPr>
    </w:p>
    <w:p w14:paraId="75EB9F77" w14:textId="77777777" w:rsidR="004B6A08" w:rsidRDefault="004B6A08" w:rsidP="00FF138C">
      <w:pPr>
        <w:jc w:val="both"/>
        <w:rPr>
          <w:rFonts w:ascii="Arial" w:hAnsi="Arial"/>
          <w:sz w:val="22"/>
        </w:rPr>
      </w:pPr>
    </w:p>
    <w:p w14:paraId="6B5190F0" w14:textId="77777777" w:rsidR="004B6A08" w:rsidRDefault="004B6A08" w:rsidP="00FF138C">
      <w:pPr>
        <w:jc w:val="both"/>
        <w:rPr>
          <w:rFonts w:ascii="Arial" w:hAnsi="Arial"/>
          <w:sz w:val="22"/>
        </w:rPr>
      </w:pPr>
      <w:r>
        <w:rPr>
          <w:rFonts w:ascii="Arial" w:hAnsi="Arial"/>
          <w:sz w:val="22"/>
        </w:rPr>
        <w:t>CXR:</w:t>
      </w:r>
      <w:r>
        <w:rPr>
          <w:rFonts w:ascii="Arial" w:hAnsi="Arial"/>
          <w:sz w:val="22"/>
        </w:rPr>
        <w:tab/>
      </w:r>
      <w:r>
        <w:rPr>
          <w:rFonts w:ascii="Arial" w:hAnsi="Arial"/>
          <w:sz w:val="22"/>
        </w:rPr>
        <w:tab/>
        <w:t xml:space="preserve">Endotracheal tube in adequate position, no other </w:t>
      </w:r>
      <w:r w:rsidR="008E3B1B">
        <w:rPr>
          <w:rFonts w:ascii="Arial" w:hAnsi="Arial"/>
          <w:sz w:val="22"/>
        </w:rPr>
        <w:t xml:space="preserve">abnormal </w:t>
      </w:r>
      <w:r>
        <w:rPr>
          <w:rFonts w:ascii="Arial" w:hAnsi="Arial"/>
          <w:sz w:val="22"/>
        </w:rPr>
        <w:t>findings.</w:t>
      </w:r>
    </w:p>
    <w:p w14:paraId="33323901" w14:textId="77777777" w:rsidR="004B6A08" w:rsidRPr="00FF138C" w:rsidRDefault="004B6A08" w:rsidP="00412EF0">
      <w:pPr>
        <w:jc w:val="both"/>
        <w:rPr>
          <w:rFonts w:ascii="Arial" w:hAnsi="Arial"/>
          <w:b/>
          <w:color w:val="000000"/>
          <w:sz w:val="22"/>
        </w:rPr>
      </w:pPr>
      <w:r>
        <w:rPr>
          <w:rFonts w:ascii="Arial" w:hAnsi="Arial"/>
          <w:sz w:val="22"/>
        </w:rPr>
        <w:br w:type="page"/>
      </w:r>
      <w:r w:rsidRPr="00FF138C">
        <w:rPr>
          <w:rFonts w:ascii="Arial" w:hAnsi="Arial"/>
          <w:b/>
          <w:color w:val="000000"/>
          <w:sz w:val="22"/>
        </w:rPr>
        <w:t>Learner Stimulus #</w:t>
      </w:r>
      <w:r>
        <w:rPr>
          <w:rFonts w:ascii="Arial" w:hAnsi="Arial"/>
          <w:b/>
          <w:color w:val="000000"/>
          <w:sz w:val="22"/>
        </w:rPr>
        <w:t>10</w:t>
      </w:r>
    </w:p>
    <w:p w14:paraId="28C1B1E8" w14:textId="77777777" w:rsidR="004B6A08" w:rsidRDefault="004B6A08" w:rsidP="00412EF0">
      <w:pPr>
        <w:rPr>
          <w:rFonts w:ascii="Arial" w:hAnsi="Arial"/>
          <w:sz w:val="22"/>
        </w:rPr>
      </w:pPr>
    </w:p>
    <w:p w14:paraId="29D2E341" w14:textId="77777777" w:rsidR="004B6A08" w:rsidRDefault="004B6A08" w:rsidP="00412EF0">
      <w:pPr>
        <w:rPr>
          <w:rFonts w:ascii="Arial" w:hAnsi="Arial"/>
          <w:sz w:val="22"/>
        </w:rPr>
      </w:pPr>
    </w:p>
    <w:p w14:paraId="1A650384" w14:textId="77777777" w:rsidR="004B6A08" w:rsidRPr="00DA52B6" w:rsidRDefault="004B6A08" w:rsidP="00412EF0">
      <w:pPr>
        <w:rPr>
          <w:rFonts w:ascii="Arial" w:hAnsi="Arial"/>
          <w:b/>
          <w:sz w:val="22"/>
        </w:rPr>
      </w:pPr>
      <w:r w:rsidRPr="00DA52B6">
        <w:rPr>
          <w:rFonts w:ascii="Arial" w:hAnsi="Arial"/>
          <w:b/>
          <w:sz w:val="22"/>
        </w:rPr>
        <w:t xml:space="preserve">CT Report (Abdomen and Pelvis with IV contrast only): </w:t>
      </w:r>
    </w:p>
    <w:p w14:paraId="08DF122C" w14:textId="77777777" w:rsidR="00DA52B6" w:rsidRDefault="00DA52B6" w:rsidP="00DA52B6">
      <w:pPr>
        <w:tabs>
          <w:tab w:val="left" w:pos="672"/>
        </w:tabs>
        <w:suppressAutoHyphens/>
        <w:rPr>
          <w:rFonts w:ascii="Arial" w:hAnsi="Arial"/>
          <w:sz w:val="22"/>
        </w:rPr>
      </w:pPr>
    </w:p>
    <w:p w14:paraId="45876643" w14:textId="70C8C546" w:rsidR="004B6A08" w:rsidRPr="003D35B3" w:rsidRDefault="004B6A08" w:rsidP="00DA52B6">
      <w:pPr>
        <w:tabs>
          <w:tab w:val="left" w:pos="672"/>
        </w:tabs>
        <w:suppressAutoHyphens/>
        <w:rPr>
          <w:rFonts w:ascii="Arial" w:hAnsi="Arial" w:cs="Arial"/>
        </w:rPr>
      </w:pPr>
      <w:r w:rsidRPr="00412EF0">
        <w:rPr>
          <w:rFonts w:ascii="Arial" w:hAnsi="Arial" w:cs="Arial"/>
          <w:color w:val="000000"/>
          <w:sz w:val="22"/>
          <w:szCs w:val="22"/>
        </w:rPr>
        <w:t>Contrast computed tomogram (CT) scan of the abdomen reveal</w:t>
      </w:r>
      <w:r>
        <w:rPr>
          <w:rFonts w:ascii="Arial" w:hAnsi="Arial" w:cs="Arial"/>
          <w:color w:val="000000"/>
          <w:sz w:val="22"/>
          <w:szCs w:val="22"/>
        </w:rPr>
        <w:t>s</w:t>
      </w:r>
      <w:r w:rsidRPr="00412EF0">
        <w:rPr>
          <w:rFonts w:ascii="Arial" w:hAnsi="Arial" w:cs="Arial"/>
          <w:color w:val="000000"/>
          <w:sz w:val="22"/>
          <w:szCs w:val="22"/>
        </w:rPr>
        <w:t xml:space="preserve"> an inflammatory soft tissue mass anterior to </w:t>
      </w:r>
      <w:r>
        <w:rPr>
          <w:rFonts w:ascii="Arial" w:hAnsi="Arial" w:cs="Arial"/>
          <w:color w:val="000000"/>
          <w:sz w:val="22"/>
          <w:szCs w:val="22"/>
        </w:rPr>
        <w:t>an</w:t>
      </w:r>
      <w:r w:rsidRPr="00412EF0">
        <w:rPr>
          <w:rFonts w:ascii="Arial" w:hAnsi="Arial" w:cs="Arial"/>
          <w:color w:val="000000"/>
          <w:sz w:val="22"/>
          <w:szCs w:val="22"/>
        </w:rPr>
        <w:t xml:space="preserve"> infra-renal aortic graft with pockets of gas and leakage of contrast into it. These findings </w:t>
      </w:r>
      <w:r>
        <w:rPr>
          <w:rFonts w:ascii="Arial" w:hAnsi="Arial" w:cs="Arial"/>
          <w:color w:val="000000"/>
          <w:sz w:val="22"/>
          <w:szCs w:val="22"/>
        </w:rPr>
        <w:t>a</w:t>
      </w:r>
      <w:r w:rsidRPr="00412EF0">
        <w:rPr>
          <w:rFonts w:ascii="Arial" w:hAnsi="Arial" w:cs="Arial"/>
          <w:color w:val="000000"/>
          <w:sz w:val="22"/>
          <w:szCs w:val="22"/>
        </w:rPr>
        <w:t xml:space="preserve">re suggestive of an </w:t>
      </w:r>
      <w:proofErr w:type="spellStart"/>
      <w:r>
        <w:rPr>
          <w:rFonts w:ascii="Arial" w:hAnsi="Arial" w:cs="Arial"/>
          <w:color w:val="000000"/>
          <w:sz w:val="22"/>
          <w:szCs w:val="22"/>
        </w:rPr>
        <w:t>aortoenteric</w:t>
      </w:r>
      <w:proofErr w:type="spellEnd"/>
      <w:r>
        <w:rPr>
          <w:rFonts w:ascii="Arial" w:hAnsi="Arial" w:cs="Arial"/>
          <w:color w:val="000000"/>
          <w:sz w:val="22"/>
          <w:szCs w:val="22"/>
        </w:rPr>
        <w:t xml:space="preserve"> fistula</w:t>
      </w:r>
      <w:r w:rsidRPr="00412EF0">
        <w:rPr>
          <w:rFonts w:ascii="Arial" w:hAnsi="Arial" w:cs="Arial"/>
          <w:color w:val="000000"/>
          <w:sz w:val="22"/>
          <w:szCs w:val="22"/>
        </w:rPr>
        <w:t xml:space="preserve">. </w:t>
      </w:r>
      <w:r w:rsidRPr="00412EF0">
        <w:rPr>
          <w:rFonts w:ascii="Arial" w:hAnsi="Arial" w:cs="Arial"/>
          <w:color w:val="000000"/>
          <w:sz w:val="22"/>
          <w:szCs w:val="22"/>
        </w:rPr>
        <w:br w:type="page"/>
      </w:r>
      <w:r w:rsidRPr="003D35B3">
        <w:rPr>
          <w:rFonts w:ascii="Arial" w:hAnsi="Arial" w:cs="Arial"/>
          <w:b/>
        </w:rPr>
        <w:t xml:space="preserve">For Examiner </w:t>
      </w:r>
    </w:p>
    <w:p w14:paraId="766AF386" w14:textId="77777777" w:rsidR="004B6A08" w:rsidRDefault="004B6A08" w:rsidP="00436D1C">
      <w:pPr>
        <w:tabs>
          <w:tab w:val="left" w:pos="672"/>
        </w:tabs>
        <w:suppressAutoHyphens/>
        <w:spacing w:line="360" w:lineRule="auto"/>
        <w:rPr>
          <w:rFonts w:ascii="Arial" w:hAnsi="Arial" w:cs="Arial"/>
        </w:rPr>
      </w:pPr>
    </w:p>
    <w:p w14:paraId="32BF8A27" w14:textId="3383F7BA" w:rsidR="004B6A08" w:rsidRPr="003D35B3" w:rsidRDefault="004B6A08" w:rsidP="00436D1C">
      <w:pPr>
        <w:tabs>
          <w:tab w:val="left" w:pos="672"/>
        </w:tabs>
        <w:suppressAutoHyphens/>
        <w:spacing w:line="360" w:lineRule="auto"/>
        <w:rPr>
          <w:rFonts w:ascii="Arial" w:hAnsi="Arial" w:cs="Arial"/>
        </w:rPr>
      </w:pPr>
      <w:r w:rsidRPr="003D35B3">
        <w:rPr>
          <w:rFonts w:ascii="Arial" w:hAnsi="Arial" w:cs="Arial"/>
        </w:rPr>
        <w:t xml:space="preserve">Date: </w:t>
      </w:r>
      <w:r w:rsidRPr="003D35B3">
        <w:rPr>
          <w:rFonts w:ascii="Arial" w:hAnsi="Arial" w:cs="Arial"/>
        </w:rPr>
        <w:tab/>
      </w:r>
      <w:r w:rsidR="00DA52B6">
        <w:rPr>
          <w:rFonts w:ascii="Arial" w:hAnsi="Arial" w:cs="Arial"/>
        </w:rPr>
        <w:tab/>
      </w:r>
      <w:r w:rsidR="00DA52B6">
        <w:rPr>
          <w:rFonts w:ascii="Arial" w:hAnsi="Arial" w:cs="Arial"/>
        </w:rPr>
        <w:tab/>
      </w:r>
      <w:r w:rsidR="00DA52B6">
        <w:rPr>
          <w:rFonts w:ascii="Arial" w:hAnsi="Arial" w:cs="Arial"/>
        </w:rPr>
        <w:tab/>
      </w:r>
      <w:r>
        <w:rPr>
          <w:rFonts w:ascii="Arial" w:hAnsi="Arial" w:cs="Arial"/>
        </w:rPr>
        <w:t>Exa</w:t>
      </w:r>
      <w:r w:rsidRPr="003D35B3">
        <w:rPr>
          <w:rFonts w:ascii="Arial" w:hAnsi="Arial" w:cs="Arial"/>
        </w:rPr>
        <w:t xml:space="preserve">miner: </w:t>
      </w:r>
      <w:r w:rsidRPr="003D35B3">
        <w:rPr>
          <w:rFonts w:ascii="Arial" w:hAnsi="Arial" w:cs="Arial"/>
        </w:rPr>
        <w:tab/>
      </w:r>
      <w:r w:rsidR="00DA52B6">
        <w:rPr>
          <w:rFonts w:ascii="Arial" w:hAnsi="Arial" w:cs="Arial"/>
        </w:rPr>
        <w:tab/>
      </w:r>
      <w:r w:rsidR="00DA52B6">
        <w:rPr>
          <w:rFonts w:ascii="Arial" w:hAnsi="Arial" w:cs="Arial"/>
        </w:rPr>
        <w:tab/>
      </w:r>
      <w:r w:rsidR="00DA52B6">
        <w:rPr>
          <w:rFonts w:ascii="Arial" w:hAnsi="Arial" w:cs="Arial"/>
        </w:rPr>
        <w:tab/>
      </w:r>
      <w:r>
        <w:rPr>
          <w:rFonts w:ascii="Arial" w:hAnsi="Arial" w:cs="Arial"/>
        </w:rPr>
        <w:t>E</w:t>
      </w:r>
      <w:r w:rsidRPr="003D35B3">
        <w:rPr>
          <w:rFonts w:ascii="Arial" w:hAnsi="Arial" w:cs="Arial"/>
        </w:rPr>
        <w:t>xaminee(s):</w:t>
      </w:r>
      <w:r>
        <w:rPr>
          <w:rFonts w:ascii="Arial" w:hAnsi="Arial" w:cs="Arial"/>
        </w:rPr>
        <w:tab/>
      </w:r>
      <w:r>
        <w:rPr>
          <w:rFonts w:ascii="Arial" w:hAnsi="Arial" w:cs="Arial"/>
        </w:rPr>
        <w:tab/>
      </w:r>
    </w:p>
    <w:p w14:paraId="7923BA87" w14:textId="77777777" w:rsidR="004B6A08" w:rsidRDefault="004B6A08" w:rsidP="004349DC">
      <w:pPr>
        <w:rPr>
          <w:rFonts w:ascii="Arial" w:hAnsi="Arial" w:cs="Arial"/>
        </w:rPr>
      </w:pPr>
    </w:p>
    <w:p w14:paraId="6AB7CE5E" w14:textId="77777777" w:rsidR="004B6A08" w:rsidRPr="003D35B3" w:rsidRDefault="004B6A08" w:rsidP="004349DC">
      <w:pPr>
        <w:rPr>
          <w:rFonts w:ascii="Arial" w:hAnsi="Arial" w:cs="Arial"/>
        </w:rPr>
      </w:pPr>
      <w:r w:rsidRPr="003D35B3">
        <w:rPr>
          <w:rFonts w:ascii="Arial" w:hAnsi="Arial" w:cs="Arial"/>
        </w:rPr>
        <w:t>Scoring: In accordance with the Standardized Direct Observational Tool (SDOT)</w:t>
      </w:r>
    </w:p>
    <w:p w14:paraId="2874D9C5" w14:textId="77777777" w:rsidR="004B6A08" w:rsidRDefault="004B6A08" w:rsidP="004349DC">
      <w:pPr>
        <w:rPr>
          <w:rFonts w:ascii="Arial" w:hAnsi="Arial" w:cs="Arial"/>
        </w:rPr>
      </w:pPr>
    </w:p>
    <w:p w14:paraId="25D32A71" w14:textId="77777777" w:rsidR="004B6A08" w:rsidRDefault="004B6A08" w:rsidP="004349DC">
      <w:pPr>
        <w:rPr>
          <w:rFonts w:ascii="Arial" w:hAnsi="Arial" w:cs="Arial"/>
        </w:rPr>
      </w:pPr>
      <w:r w:rsidRPr="003D35B3">
        <w:rPr>
          <w:rFonts w:ascii="Arial" w:hAnsi="Arial" w:cs="Arial"/>
        </w:rPr>
        <w:t>The learner should be scored (based on level of training) for each item above with one of the following:</w:t>
      </w:r>
    </w:p>
    <w:p w14:paraId="310FFCA8" w14:textId="77777777" w:rsidR="004B6A08" w:rsidRPr="003D35B3" w:rsidRDefault="004B6A08" w:rsidP="004349DC">
      <w:pPr>
        <w:rPr>
          <w:rFonts w:ascii="Arial" w:hAnsi="Arial" w:cs="Arial"/>
        </w:rPr>
      </w:pPr>
    </w:p>
    <w:p w14:paraId="4D5C7712" w14:textId="77777777" w:rsidR="004B6A08" w:rsidRPr="003D35B3" w:rsidRDefault="004B6A08" w:rsidP="004349DC">
      <w:pPr>
        <w:rPr>
          <w:rFonts w:ascii="Arial" w:hAnsi="Arial" w:cs="Arial"/>
        </w:rPr>
      </w:pPr>
      <w:r w:rsidRPr="003D35B3">
        <w:rPr>
          <w:rFonts w:ascii="Arial" w:hAnsi="Arial" w:cs="Arial"/>
        </w:rPr>
        <w:tab/>
        <w:t xml:space="preserve">NI = </w:t>
      </w:r>
      <w:r w:rsidRPr="003D35B3">
        <w:rPr>
          <w:rFonts w:ascii="Arial" w:hAnsi="Arial" w:cs="Arial"/>
        </w:rPr>
        <w:tab/>
        <w:t>Needs Improvement</w:t>
      </w:r>
      <w:r w:rsidRPr="003D35B3">
        <w:rPr>
          <w:rFonts w:ascii="Arial" w:hAnsi="Arial" w:cs="Arial"/>
        </w:rPr>
        <w:tab/>
        <w:t xml:space="preserve">ME = </w:t>
      </w:r>
      <w:r w:rsidRPr="003D35B3">
        <w:rPr>
          <w:rFonts w:ascii="Arial" w:hAnsi="Arial" w:cs="Arial"/>
        </w:rPr>
        <w:tab/>
        <w:t>Meets Expectations</w:t>
      </w:r>
    </w:p>
    <w:p w14:paraId="6F50D6A9" w14:textId="77777777" w:rsidR="004B6A08" w:rsidRDefault="004B6A08" w:rsidP="004349DC">
      <w:pPr>
        <w:rPr>
          <w:rFonts w:ascii="Arial" w:hAnsi="Arial" w:cs="Arial"/>
        </w:rPr>
      </w:pPr>
      <w:r w:rsidRPr="003D35B3">
        <w:rPr>
          <w:rFonts w:ascii="Arial" w:hAnsi="Arial" w:cs="Arial"/>
        </w:rPr>
        <w:tab/>
        <w:t xml:space="preserve">AE = </w:t>
      </w:r>
      <w:r w:rsidRPr="003D35B3">
        <w:rPr>
          <w:rFonts w:ascii="Arial" w:hAnsi="Arial" w:cs="Arial"/>
        </w:rPr>
        <w:tab/>
        <w:t>Above Expectations</w:t>
      </w:r>
      <w:r>
        <w:rPr>
          <w:rFonts w:ascii="Arial" w:hAnsi="Arial" w:cs="Arial"/>
        </w:rPr>
        <w:t xml:space="preserve"> </w:t>
      </w:r>
      <w:r w:rsidRPr="003D35B3">
        <w:rPr>
          <w:rFonts w:ascii="Arial" w:hAnsi="Arial" w:cs="Arial"/>
        </w:rPr>
        <w:tab/>
        <w:t xml:space="preserve">NA= </w:t>
      </w:r>
      <w:r w:rsidRPr="003D35B3">
        <w:rPr>
          <w:rFonts w:ascii="Arial" w:hAnsi="Arial" w:cs="Arial"/>
        </w:rPr>
        <w:tab/>
        <w:t xml:space="preserve">Not Assessed </w:t>
      </w:r>
    </w:p>
    <w:p w14:paraId="0B480B88" w14:textId="77777777" w:rsidR="004B6A08" w:rsidRPr="004349DC" w:rsidRDefault="004B6A08" w:rsidP="00436D1C">
      <w:pPr>
        <w:tabs>
          <w:tab w:val="left" w:pos="672"/>
        </w:tabs>
        <w:suppressAutoHyphens/>
        <w:spacing w:line="360" w:lineRule="auto"/>
        <w:rPr>
          <w:rFonts w:ascii="Arial" w:hAnsi="Arial" w:cs="Arial"/>
          <w:b/>
          <w:color w:val="C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68"/>
        <w:gridCol w:w="652"/>
        <w:gridCol w:w="653"/>
        <w:gridCol w:w="652"/>
        <w:gridCol w:w="653"/>
        <w:gridCol w:w="1994"/>
      </w:tblGrid>
      <w:tr w:rsidR="004B6A08" w:rsidRPr="008D3CDE" w14:paraId="07FB9F7F" w14:textId="77777777">
        <w:tc>
          <w:tcPr>
            <w:tcW w:w="4068" w:type="dxa"/>
          </w:tcPr>
          <w:p w14:paraId="65EF16E1" w14:textId="77777777" w:rsidR="004B6A08" w:rsidRPr="008D3CDE" w:rsidRDefault="004B6A08" w:rsidP="00252850">
            <w:pPr>
              <w:rPr>
                <w:rFonts w:ascii="Arial" w:hAnsi="Arial" w:cs="Arial"/>
                <w:b/>
                <w:sz w:val="26"/>
                <w:szCs w:val="26"/>
              </w:rPr>
            </w:pPr>
            <w:r w:rsidRPr="008D3CDE">
              <w:rPr>
                <w:rFonts w:ascii="Arial" w:hAnsi="Arial" w:cs="Arial"/>
                <w:b/>
                <w:sz w:val="26"/>
                <w:szCs w:val="26"/>
              </w:rPr>
              <w:t xml:space="preserve">Critical Actions </w:t>
            </w:r>
          </w:p>
        </w:tc>
        <w:tc>
          <w:tcPr>
            <w:tcW w:w="652" w:type="dxa"/>
          </w:tcPr>
          <w:p w14:paraId="204D919A" w14:textId="77777777" w:rsidR="004B6A08" w:rsidRPr="008D3CDE" w:rsidRDefault="004B6A08" w:rsidP="00252850">
            <w:pPr>
              <w:jc w:val="center"/>
              <w:rPr>
                <w:rFonts w:ascii="Arial" w:hAnsi="Arial" w:cs="Arial"/>
                <w:b/>
                <w:sz w:val="26"/>
                <w:szCs w:val="26"/>
              </w:rPr>
            </w:pPr>
            <w:r w:rsidRPr="008D3CDE">
              <w:rPr>
                <w:rFonts w:ascii="Arial" w:hAnsi="Arial" w:cs="Arial"/>
                <w:b/>
                <w:sz w:val="26"/>
                <w:szCs w:val="26"/>
              </w:rPr>
              <w:t>NI</w:t>
            </w:r>
          </w:p>
        </w:tc>
        <w:tc>
          <w:tcPr>
            <w:tcW w:w="653" w:type="dxa"/>
          </w:tcPr>
          <w:p w14:paraId="5AD78EF2" w14:textId="77777777" w:rsidR="004B6A08" w:rsidRPr="008D3CDE" w:rsidRDefault="004B6A08" w:rsidP="00252850">
            <w:pPr>
              <w:jc w:val="center"/>
              <w:rPr>
                <w:rFonts w:ascii="Arial" w:hAnsi="Arial" w:cs="Arial"/>
                <w:b/>
                <w:sz w:val="26"/>
                <w:szCs w:val="26"/>
              </w:rPr>
            </w:pPr>
            <w:r w:rsidRPr="008D3CDE">
              <w:rPr>
                <w:rFonts w:ascii="Arial" w:hAnsi="Arial" w:cs="Arial"/>
                <w:b/>
                <w:sz w:val="26"/>
                <w:szCs w:val="26"/>
              </w:rPr>
              <w:t>ME</w:t>
            </w:r>
          </w:p>
        </w:tc>
        <w:tc>
          <w:tcPr>
            <w:tcW w:w="652" w:type="dxa"/>
          </w:tcPr>
          <w:p w14:paraId="1A93B721" w14:textId="77777777" w:rsidR="004B6A08" w:rsidRPr="008D3CDE" w:rsidRDefault="004B6A08" w:rsidP="00252850">
            <w:pPr>
              <w:jc w:val="center"/>
              <w:rPr>
                <w:rFonts w:ascii="Arial" w:hAnsi="Arial" w:cs="Arial"/>
                <w:b/>
                <w:sz w:val="26"/>
                <w:szCs w:val="26"/>
              </w:rPr>
            </w:pPr>
            <w:r w:rsidRPr="008D3CDE">
              <w:rPr>
                <w:rFonts w:ascii="Arial" w:hAnsi="Arial" w:cs="Arial"/>
                <w:b/>
                <w:sz w:val="26"/>
                <w:szCs w:val="26"/>
              </w:rPr>
              <w:t>AE</w:t>
            </w:r>
          </w:p>
        </w:tc>
        <w:tc>
          <w:tcPr>
            <w:tcW w:w="653" w:type="dxa"/>
          </w:tcPr>
          <w:p w14:paraId="2FE51EF7" w14:textId="77777777" w:rsidR="004B6A08" w:rsidRPr="008D3CDE" w:rsidRDefault="004B6A08" w:rsidP="00252850">
            <w:pPr>
              <w:jc w:val="center"/>
              <w:rPr>
                <w:rFonts w:ascii="Arial" w:hAnsi="Arial" w:cs="Arial"/>
                <w:b/>
                <w:color w:val="808080"/>
                <w:sz w:val="26"/>
                <w:szCs w:val="26"/>
              </w:rPr>
            </w:pPr>
            <w:r w:rsidRPr="008D3CDE">
              <w:rPr>
                <w:rFonts w:ascii="Arial" w:hAnsi="Arial" w:cs="Arial"/>
                <w:b/>
                <w:sz w:val="26"/>
                <w:szCs w:val="26"/>
              </w:rPr>
              <w:t>NA</w:t>
            </w:r>
          </w:p>
        </w:tc>
        <w:tc>
          <w:tcPr>
            <w:tcW w:w="1994" w:type="dxa"/>
          </w:tcPr>
          <w:p w14:paraId="03E1C97E" w14:textId="77777777" w:rsidR="004B6A08" w:rsidRPr="008D3CDE" w:rsidRDefault="004B6A08" w:rsidP="00252850">
            <w:pPr>
              <w:jc w:val="center"/>
              <w:rPr>
                <w:rFonts w:ascii="Arial" w:hAnsi="Arial" w:cs="Arial"/>
                <w:b/>
              </w:rPr>
            </w:pPr>
            <w:r w:rsidRPr="008D3CDE">
              <w:rPr>
                <w:rFonts w:ascii="Arial" w:hAnsi="Arial" w:cs="Arial"/>
                <w:b/>
              </w:rPr>
              <w:t>Category</w:t>
            </w:r>
          </w:p>
        </w:tc>
      </w:tr>
      <w:tr w:rsidR="004B6A08" w:rsidRPr="008D3CDE" w14:paraId="0C76DD47" w14:textId="77777777">
        <w:tc>
          <w:tcPr>
            <w:tcW w:w="4068" w:type="dxa"/>
          </w:tcPr>
          <w:p w14:paraId="5B2291DE" w14:textId="77777777" w:rsidR="004B6A08" w:rsidRPr="008D3CDE" w:rsidRDefault="004B6A08" w:rsidP="00252850">
            <w:pPr>
              <w:rPr>
                <w:rFonts w:ascii="Arial" w:hAnsi="Arial" w:cs="Arial"/>
              </w:rPr>
            </w:pPr>
            <w:r>
              <w:rPr>
                <w:rFonts w:ascii="Arial" w:hAnsi="Arial" w:cs="Arial"/>
              </w:rPr>
              <w:t>Establish two large-bore intravenous access sites (or acceptable alternative IV access)</w:t>
            </w:r>
          </w:p>
        </w:tc>
        <w:tc>
          <w:tcPr>
            <w:tcW w:w="652" w:type="dxa"/>
          </w:tcPr>
          <w:p w14:paraId="5842DD78" w14:textId="77777777" w:rsidR="004B6A08" w:rsidRPr="008D3CDE" w:rsidRDefault="004B6A08" w:rsidP="00252850">
            <w:pPr>
              <w:rPr>
                <w:rFonts w:ascii="Arial" w:hAnsi="Arial" w:cs="Arial"/>
              </w:rPr>
            </w:pPr>
          </w:p>
        </w:tc>
        <w:tc>
          <w:tcPr>
            <w:tcW w:w="653" w:type="dxa"/>
          </w:tcPr>
          <w:p w14:paraId="18372D0C" w14:textId="77777777" w:rsidR="004B6A08" w:rsidRPr="008D3CDE" w:rsidRDefault="004B6A08" w:rsidP="00252850">
            <w:pPr>
              <w:rPr>
                <w:rFonts w:ascii="Arial" w:hAnsi="Arial" w:cs="Arial"/>
              </w:rPr>
            </w:pPr>
          </w:p>
        </w:tc>
        <w:tc>
          <w:tcPr>
            <w:tcW w:w="652" w:type="dxa"/>
          </w:tcPr>
          <w:p w14:paraId="17C7E0C8" w14:textId="77777777" w:rsidR="004B6A08" w:rsidRPr="008D3CDE" w:rsidRDefault="004B6A08" w:rsidP="00252850">
            <w:pPr>
              <w:rPr>
                <w:rFonts w:ascii="Arial" w:hAnsi="Arial" w:cs="Arial"/>
              </w:rPr>
            </w:pPr>
          </w:p>
        </w:tc>
        <w:tc>
          <w:tcPr>
            <w:tcW w:w="653" w:type="dxa"/>
          </w:tcPr>
          <w:p w14:paraId="6A070DB4" w14:textId="77777777" w:rsidR="004B6A08" w:rsidRPr="008D3CDE" w:rsidRDefault="004B6A08" w:rsidP="00252850">
            <w:pPr>
              <w:jc w:val="center"/>
              <w:rPr>
                <w:rFonts w:ascii="Arial" w:hAnsi="Arial" w:cs="Arial"/>
                <w:color w:val="808080"/>
              </w:rPr>
            </w:pPr>
          </w:p>
        </w:tc>
        <w:tc>
          <w:tcPr>
            <w:tcW w:w="1994" w:type="dxa"/>
          </w:tcPr>
          <w:p w14:paraId="2BA5A34F" w14:textId="77777777" w:rsidR="004B6A08" w:rsidRPr="008D3CDE" w:rsidRDefault="004B6A08" w:rsidP="00252850">
            <w:pPr>
              <w:jc w:val="center"/>
              <w:rPr>
                <w:rFonts w:ascii="Arial" w:hAnsi="Arial" w:cs="Arial"/>
              </w:rPr>
            </w:pPr>
            <w:r w:rsidRPr="008D3CDE">
              <w:rPr>
                <w:rFonts w:ascii="Arial" w:hAnsi="Arial" w:cs="Arial"/>
              </w:rPr>
              <w:t>PC, MK, PBL</w:t>
            </w:r>
          </w:p>
        </w:tc>
      </w:tr>
      <w:tr w:rsidR="004B6A08" w:rsidRPr="008D3CDE" w14:paraId="44C13743" w14:textId="77777777">
        <w:tc>
          <w:tcPr>
            <w:tcW w:w="4068" w:type="dxa"/>
          </w:tcPr>
          <w:p w14:paraId="47139C86" w14:textId="77777777" w:rsidR="004B6A08" w:rsidRPr="008D3CDE" w:rsidRDefault="004B6A08" w:rsidP="00252850">
            <w:pPr>
              <w:rPr>
                <w:rFonts w:ascii="Arial" w:hAnsi="Arial" w:cs="Arial"/>
              </w:rPr>
            </w:pPr>
            <w:r>
              <w:rPr>
                <w:rFonts w:ascii="Arial" w:hAnsi="Arial" w:cs="Arial"/>
              </w:rPr>
              <w:t>Provide adequate crystalloid fluid resuscitation (minimum 2 L)</w:t>
            </w:r>
          </w:p>
        </w:tc>
        <w:tc>
          <w:tcPr>
            <w:tcW w:w="652" w:type="dxa"/>
          </w:tcPr>
          <w:p w14:paraId="56688F34" w14:textId="77777777" w:rsidR="004B6A08" w:rsidRPr="008D3CDE" w:rsidRDefault="004B6A08" w:rsidP="00252850">
            <w:pPr>
              <w:rPr>
                <w:rFonts w:ascii="Arial" w:hAnsi="Arial" w:cs="Arial"/>
              </w:rPr>
            </w:pPr>
          </w:p>
        </w:tc>
        <w:tc>
          <w:tcPr>
            <w:tcW w:w="653" w:type="dxa"/>
          </w:tcPr>
          <w:p w14:paraId="044AA585" w14:textId="77777777" w:rsidR="004B6A08" w:rsidRPr="008D3CDE" w:rsidRDefault="004B6A08" w:rsidP="00252850">
            <w:pPr>
              <w:rPr>
                <w:rFonts w:ascii="Arial" w:hAnsi="Arial" w:cs="Arial"/>
              </w:rPr>
            </w:pPr>
          </w:p>
        </w:tc>
        <w:tc>
          <w:tcPr>
            <w:tcW w:w="652" w:type="dxa"/>
          </w:tcPr>
          <w:p w14:paraId="3EBC9ACF" w14:textId="77777777" w:rsidR="004B6A08" w:rsidRPr="008D3CDE" w:rsidRDefault="004B6A08" w:rsidP="00252850">
            <w:pPr>
              <w:rPr>
                <w:rFonts w:ascii="Arial" w:hAnsi="Arial" w:cs="Arial"/>
              </w:rPr>
            </w:pPr>
          </w:p>
        </w:tc>
        <w:tc>
          <w:tcPr>
            <w:tcW w:w="653" w:type="dxa"/>
          </w:tcPr>
          <w:p w14:paraId="648BD994" w14:textId="77777777" w:rsidR="004B6A08" w:rsidRPr="008D3CDE" w:rsidRDefault="004B6A08" w:rsidP="00252850">
            <w:pPr>
              <w:jc w:val="center"/>
              <w:rPr>
                <w:rFonts w:ascii="Arial" w:hAnsi="Arial" w:cs="Arial"/>
                <w:color w:val="808080"/>
              </w:rPr>
            </w:pPr>
          </w:p>
        </w:tc>
        <w:tc>
          <w:tcPr>
            <w:tcW w:w="1994" w:type="dxa"/>
          </w:tcPr>
          <w:p w14:paraId="6426EF8F" w14:textId="77777777" w:rsidR="004B6A08" w:rsidRPr="008D3CDE" w:rsidRDefault="004B6A08" w:rsidP="00252850">
            <w:pPr>
              <w:jc w:val="center"/>
              <w:rPr>
                <w:rFonts w:ascii="Arial" w:hAnsi="Arial" w:cs="Arial"/>
              </w:rPr>
            </w:pPr>
            <w:r w:rsidRPr="008D3CDE">
              <w:rPr>
                <w:rFonts w:ascii="Arial" w:hAnsi="Arial" w:cs="Arial"/>
              </w:rPr>
              <w:t>PC, MK</w:t>
            </w:r>
          </w:p>
        </w:tc>
      </w:tr>
      <w:tr w:rsidR="004B6A08" w:rsidRPr="008D3CDE" w14:paraId="03F561AF" w14:textId="77777777">
        <w:tc>
          <w:tcPr>
            <w:tcW w:w="4068" w:type="dxa"/>
          </w:tcPr>
          <w:p w14:paraId="4371D7E9" w14:textId="77777777" w:rsidR="004B6A08" w:rsidRPr="008D3CDE" w:rsidRDefault="004B6A08" w:rsidP="00995E56">
            <w:pPr>
              <w:rPr>
                <w:rFonts w:ascii="Arial" w:hAnsi="Arial" w:cs="Arial"/>
              </w:rPr>
            </w:pPr>
            <w:r>
              <w:rPr>
                <w:rFonts w:ascii="Arial" w:hAnsi="Arial" w:cs="Arial"/>
              </w:rPr>
              <w:t xml:space="preserve">Order </w:t>
            </w:r>
            <w:proofErr w:type="spellStart"/>
            <w:r w:rsidR="00995E56">
              <w:rPr>
                <w:rFonts w:ascii="Arial" w:hAnsi="Arial" w:cs="Arial"/>
              </w:rPr>
              <w:t>uncrossmatched</w:t>
            </w:r>
            <w:proofErr w:type="spellEnd"/>
            <w:r>
              <w:rPr>
                <w:rFonts w:ascii="Arial" w:hAnsi="Arial" w:cs="Arial"/>
              </w:rPr>
              <w:t xml:space="preserve"> blood products during initial resuscitation</w:t>
            </w:r>
          </w:p>
        </w:tc>
        <w:tc>
          <w:tcPr>
            <w:tcW w:w="652" w:type="dxa"/>
          </w:tcPr>
          <w:p w14:paraId="0174E5EE" w14:textId="77777777" w:rsidR="004B6A08" w:rsidRPr="008D3CDE" w:rsidRDefault="004B6A08" w:rsidP="00252850">
            <w:pPr>
              <w:rPr>
                <w:rFonts w:ascii="Arial" w:hAnsi="Arial" w:cs="Arial"/>
              </w:rPr>
            </w:pPr>
          </w:p>
        </w:tc>
        <w:tc>
          <w:tcPr>
            <w:tcW w:w="653" w:type="dxa"/>
          </w:tcPr>
          <w:p w14:paraId="7CA59E98" w14:textId="77777777" w:rsidR="004B6A08" w:rsidRPr="008D3CDE" w:rsidRDefault="004B6A08" w:rsidP="00252850">
            <w:pPr>
              <w:rPr>
                <w:rFonts w:ascii="Arial" w:hAnsi="Arial" w:cs="Arial"/>
              </w:rPr>
            </w:pPr>
          </w:p>
        </w:tc>
        <w:tc>
          <w:tcPr>
            <w:tcW w:w="652" w:type="dxa"/>
          </w:tcPr>
          <w:p w14:paraId="78C223D4" w14:textId="77777777" w:rsidR="004B6A08" w:rsidRPr="008D3CDE" w:rsidRDefault="004B6A08" w:rsidP="00252850">
            <w:pPr>
              <w:rPr>
                <w:rFonts w:ascii="Arial" w:hAnsi="Arial" w:cs="Arial"/>
              </w:rPr>
            </w:pPr>
          </w:p>
        </w:tc>
        <w:tc>
          <w:tcPr>
            <w:tcW w:w="653" w:type="dxa"/>
          </w:tcPr>
          <w:p w14:paraId="4AE57613" w14:textId="77777777" w:rsidR="004B6A08" w:rsidRPr="008D3CDE" w:rsidRDefault="004B6A08" w:rsidP="00252850">
            <w:pPr>
              <w:jc w:val="center"/>
              <w:rPr>
                <w:rFonts w:ascii="Arial" w:hAnsi="Arial" w:cs="Arial"/>
                <w:color w:val="808080"/>
              </w:rPr>
            </w:pPr>
          </w:p>
        </w:tc>
        <w:tc>
          <w:tcPr>
            <w:tcW w:w="1994" w:type="dxa"/>
          </w:tcPr>
          <w:p w14:paraId="5FEF8CB2" w14:textId="77777777" w:rsidR="004B6A08" w:rsidRPr="008D3CDE" w:rsidRDefault="004B6A08" w:rsidP="00252850">
            <w:pPr>
              <w:jc w:val="center"/>
              <w:rPr>
                <w:rFonts w:ascii="Arial" w:hAnsi="Arial" w:cs="Arial"/>
              </w:rPr>
            </w:pPr>
            <w:r w:rsidRPr="008D3CDE">
              <w:rPr>
                <w:rFonts w:ascii="Arial" w:hAnsi="Arial" w:cs="Arial"/>
              </w:rPr>
              <w:t>PC, MK, PBL</w:t>
            </w:r>
          </w:p>
        </w:tc>
      </w:tr>
      <w:tr w:rsidR="004B6A08" w:rsidRPr="008D3CDE" w14:paraId="238F3172" w14:textId="77777777">
        <w:tc>
          <w:tcPr>
            <w:tcW w:w="4068" w:type="dxa"/>
          </w:tcPr>
          <w:p w14:paraId="77B121F4" w14:textId="77777777" w:rsidR="004B6A08" w:rsidRPr="008D3CDE" w:rsidRDefault="004B6A08" w:rsidP="00252850">
            <w:pPr>
              <w:rPr>
                <w:rFonts w:ascii="Arial" w:hAnsi="Arial" w:cs="Arial"/>
              </w:rPr>
            </w:pPr>
            <w:r>
              <w:rPr>
                <w:rFonts w:ascii="Arial" w:hAnsi="Arial" w:cs="Arial"/>
              </w:rPr>
              <w:t>Obtain appropriate laboratory studies including type and cross</w:t>
            </w:r>
          </w:p>
        </w:tc>
        <w:tc>
          <w:tcPr>
            <w:tcW w:w="652" w:type="dxa"/>
          </w:tcPr>
          <w:p w14:paraId="6170945C" w14:textId="77777777" w:rsidR="004B6A08" w:rsidRPr="008D3CDE" w:rsidRDefault="004B6A08" w:rsidP="00252850">
            <w:pPr>
              <w:rPr>
                <w:rFonts w:ascii="Arial" w:hAnsi="Arial" w:cs="Arial"/>
              </w:rPr>
            </w:pPr>
          </w:p>
        </w:tc>
        <w:tc>
          <w:tcPr>
            <w:tcW w:w="653" w:type="dxa"/>
          </w:tcPr>
          <w:p w14:paraId="36F87E0A" w14:textId="77777777" w:rsidR="004B6A08" w:rsidRPr="008D3CDE" w:rsidRDefault="004B6A08" w:rsidP="00252850">
            <w:pPr>
              <w:rPr>
                <w:rFonts w:ascii="Arial" w:hAnsi="Arial" w:cs="Arial"/>
              </w:rPr>
            </w:pPr>
          </w:p>
        </w:tc>
        <w:tc>
          <w:tcPr>
            <w:tcW w:w="652" w:type="dxa"/>
          </w:tcPr>
          <w:p w14:paraId="76081FB2" w14:textId="77777777" w:rsidR="004B6A08" w:rsidRPr="008D3CDE" w:rsidRDefault="004B6A08" w:rsidP="00252850">
            <w:pPr>
              <w:rPr>
                <w:rFonts w:ascii="Arial" w:hAnsi="Arial" w:cs="Arial"/>
              </w:rPr>
            </w:pPr>
          </w:p>
        </w:tc>
        <w:tc>
          <w:tcPr>
            <w:tcW w:w="653" w:type="dxa"/>
          </w:tcPr>
          <w:p w14:paraId="30B4D63E" w14:textId="77777777" w:rsidR="004B6A08" w:rsidRPr="008D3CDE" w:rsidRDefault="004B6A08" w:rsidP="00252850">
            <w:pPr>
              <w:jc w:val="center"/>
              <w:rPr>
                <w:rFonts w:ascii="Arial" w:hAnsi="Arial" w:cs="Arial"/>
                <w:color w:val="808080"/>
              </w:rPr>
            </w:pPr>
          </w:p>
        </w:tc>
        <w:tc>
          <w:tcPr>
            <w:tcW w:w="1994" w:type="dxa"/>
          </w:tcPr>
          <w:p w14:paraId="248BD5A0" w14:textId="77777777" w:rsidR="004B6A08" w:rsidRPr="008D3CDE" w:rsidRDefault="004B6A08" w:rsidP="00252850">
            <w:pPr>
              <w:jc w:val="center"/>
              <w:rPr>
                <w:rFonts w:ascii="Arial" w:hAnsi="Arial" w:cs="Arial"/>
              </w:rPr>
            </w:pPr>
            <w:r w:rsidRPr="008D3CDE">
              <w:rPr>
                <w:rFonts w:ascii="Arial" w:hAnsi="Arial" w:cs="Arial"/>
              </w:rPr>
              <w:t>PC, MK, PBL</w:t>
            </w:r>
          </w:p>
        </w:tc>
      </w:tr>
      <w:tr w:rsidR="004B6A08" w:rsidRPr="008D3CDE" w14:paraId="38A6FF48" w14:textId="77777777">
        <w:tc>
          <w:tcPr>
            <w:tcW w:w="4068" w:type="dxa"/>
          </w:tcPr>
          <w:p w14:paraId="47689F7B" w14:textId="77777777" w:rsidR="004B6A08" w:rsidRPr="008D3CDE" w:rsidRDefault="004B6A08" w:rsidP="00644D84">
            <w:pPr>
              <w:rPr>
                <w:rFonts w:ascii="Arial" w:hAnsi="Arial" w:cs="Arial"/>
              </w:rPr>
            </w:pPr>
            <w:r>
              <w:rPr>
                <w:rFonts w:ascii="Arial" w:hAnsi="Arial" w:cs="Arial"/>
              </w:rPr>
              <w:t>Perform endotracheal intubation</w:t>
            </w:r>
            <w:r w:rsidRPr="008D3CDE">
              <w:rPr>
                <w:rFonts w:ascii="Arial" w:hAnsi="Arial" w:cs="Arial"/>
              </w:rPr>
              <w:t xml:space="preserve"> </w:t>
            </w:r>
            <w:r>
              <w:rPr>
                <w:rFonts w:ascii="Arial" w:hAnsi="Arial" w:cs="Arial"/>
              </w:rPr>
              <w:t>with RSI, and confirm correct ETT placement</w:t>
            </w:r>
          </w:p>
        </w:tc>
        <w:tc>
          <w:tcPr>
            <w:tcW w:w="652" w:type="dxa"/>
          </w:tcPr>
          <w:p w14:paraId="13BB0CF3" w14:textId="77777777" w:rsidR="004B6A08" w:rsidRPr="008D3CDE" w:rsidRDefault="004B6A08" w:rsidP="00252850">
            <w:pPr>
              <w:rPr>
                <w:rFonts w:ascii="Arial" w:hAnsi="Arial" w:cs="Arial"/>
              </w:rPr>
            </w:pPr>
          </w:p>
        </w:tc>
        <w:tc>
          <w:tcPr>
            <w:tcW w:w="653" w:type="dxa"/>
          </w:tcPr>
          <w:p w14:paraId="09EC82E6" w14:textId="77777777" w:rsidR="004B6A08" w:rsidRPr="008D3CDE" w:rsidRDefault="004B6A08" w:rsidP="00252850">
            <w:pPr>
              <w:rPr>
                <w:rFonts w:ascii="Arial" w:hAnsi="Arial" w:cs="Arial"/>
              </w:rPr>
            </w:pPr>
          </w:p>
        </w:tc>
        <w:tc>
          <w:tcPr>
            <w:tcW w:w="652" w:type="dxa"/>
          </w:tcPr>
          <w:p w14:paraId="51666302" w14:textId="77777777" w:rsidR="004B6A08" w:rsidRPr="008D3CDE" w:rsidRDefault="004B6A08" w:rsidP="00252850">
            <w:pPr>
              <w:rPr>
                <w:rFonts w:ascii="Arial" w:hAnsi="Arial" w:cs="Arial"/>
              </w:rPr>
            </w:pPr>
          </w:p>
        </w:tc>
        <w:tc>
          <w:tcPr>
            <w:tcW w:w="653" w:type="dxa"/>
          </w:tcPr>
          <w:p w14:paraId="5FF11911" w14:textId="77777777" w:rsidR="004B6A08" w:rsidRPr="008D3CDE" w:rsidRDefault="004B6A08" w:rsidP="00252850">
            <w:pPr>
              <w:jc w:val="center"/>
              <w:rPr>
                <w:rFonts w:ascii="Arial" w:hAnsi="Arial" w:cs="Arial"/>
                <w:color w:val="808080"/>
              </w:rPr>
            </w:pPr>
          </w:p>
        </w:tc>
        <w:tc>
          <w:tcPr>
            <w:tcW w:w="1994" w:type="dxa"/>
          </w:tcPr>
          <w:p w14:paraId="3F5B9D1C" w14:textId="77777777" w:rsidR="004B6A08" w:rsidRPr="008D3CDE" w:rsidRDefault="004B6A08" w:rsidP="00252850">
            <w:pPr>
              <w:jc w:val="center"/>
              <w:rPr>
                <w:rFonts w:ascii="Arial" w:hAnsi="Arial" w:cs="Arial"/>
              </w:rPr>
            </w:pPr>
            <w:r w:rsidRPr="008D3CDE">
              <w:rPr>
                <w:rFonts w:ascii="Arial" w:hAnsi="Arial" w:cs="Arial"/>
              </w:rPr>
              <w:t>PC, MK, PBL</w:t>
            </w:r>
            <w:r>
              <w:rPr>
                <w:rFonts w:ascii="Arial" w:hAnsi="Arial" w:cs="Arial"/>
              </w:rPr>
              <w:t>, SBP</w:t>
            </w:r>
          </w:p>
        </w:tc>
      </w:tr>
      <w:tr w:rsidR="004B6A08" w:rsidRPr="008D3CDE" w14:paraId="6D21C483" w14:textId="77777777">
        <w:tc>
          <w:tcPr>
            <w:tcW w:w="4068" w:type="dxa"/>
          </w:tcPr>
          <w:p w14:paraId="799C4B43" w14:textId="77777777" w:rsidR="004B6A08" w:rsidRPr="008D3CDE" w:rsidRDefault="004B6A08" w:rsidP="00252850">
            <w:pPr>
              <w:rPr>
                <w:rFonts w:ascii="Arial" w:hAnsi="Arial" w:cs="Arial"/>
              </w:rPr>
            </w:pPr>
            <w:r>
              <w:rPr>
                <w:rFonts w:ascii="Arial" w:hAnsi="Arial" w:cs="Arial"/>
              </w:rPr>
              <w:t>Place NG or OG tube and begin gastric suctioning</w:t>
            </w:r>
          </w:p>
        </w:tc>
        <w:tc>
          <w:tcPr>
            <w:tcW w:w="652" w:type="dxa"/>
          </w:tcPr>
          <w:p w14:paraId="7C004EEF" w14:textId="77777777" w:rsidR="004B6A08" w:rsidRPr="008D3CDE" w:rsidRDefault="004B6A08" w:rsidP="00252850">
            <w:pPr>
              <w:rPr>
                <w:rFonts w:ascii="Arial" w:hAnsi="Arial" w:cs="Arial"/>
              </w:rPr>
            </w:pPr>
          </w:p>
        </w:tc>
        <w:tc>
          <w:tcPr>
            <w:tcW w:w="653" w:type="dxa"/>
          </w:tcPr>
          <w:p w14:paraId="32E121EF" w14:textId="77777777" w:rsidR="004B6A08" w:rsidRPr="008D3CDE" w:rsidRDefault="004B6A08" w:rsidP="00252850">
            <w:pPr>
              <w:rPr>
                <w:rFonts w:ascii="Arial" w:hAnsi="Arial" w:cs="Arial"/>
              </w:rPr>
            </w:pPr>
          </w:p>
        </w:tc>
        <w:tc>
          <w:tcPr>
            <w:tcW w:w="652" w:type="dxa"/>
          </w:tcPr>
          <w:p w14:paraId="01DF9217" w14:textId="77777777" w:rsidR="004B6A08" w:rsidRPr="008D3CDE" w:rsidRDefault="004B6A08" w:rsidP="00252850">
            <w:pPr>
              <w:rPr>
                <w:rFonts w:ascii="Arial" w:hAnsi="Arial" w:cs="Arial"/>
              </w:rPr>
            </w:pPr>
          </w:p>
        </w:tc>
        <w:tc>
          <w:tcPr>
            <w:tcW w:w="653" w:type="dxa"/>
          </w:tcPr>
          <w:p w14:paraId="78F41BAC" w14:textId="77777777" w:rsidR="004B6A08" w:rsidRPr="008D3CDE" w:rsidRDefault="004B6A08" w:rsidP="00252850">
            <w:pPr>
              <w:jc w:val="center"/>
              <w:rPr>
                <w:rFonts w:ascii="Arial" w:hAnsi="Arial" w:cs="Arial"/>
                <w:color w:val="808080"/>
              </w:rPr>
            </w:pPr>
          </w:p>
        </w:tc>
        <w:tc>
          <w:tcPr>
            <w:tcW w:w="1994" w:type="dxa"/>
          </w:tcPr>
          <w:p w14:paraId="47D692D7" w14:textId="77777777" w:rsidR="004B6A08" w:rsidRDefault="004B6A08" w:rsidP="00252850">
            <w:pPr>
              <w:jc w:val="center"/>
              <w:rPr>
                <w:rFonts w:ascii="Arial" w:hAnsi="Arial" w:cs="Arial"/>
              </w:rPr>
            </w:pPr>
            <w:r w:rsidRPr="008D3CDE">
              <w:rPr>
                <w:rFonts w:ascii="Arial" w:hAnsi="Arial" w:cs="Arial"/>
              </w:rPr>
              <w:t>PC, MK, PBL</w:t>
            </w:r>
            <w:r>
              <w:rPr>
                <w:rFonts w:ascii="Arial" w:hAnsi="Arial" w:cs="Arial"/>
              </w:rPr>
              <w:t>,</w:t>
            </w:r>
          </w:p>
          <w:p w14:paraId="0DCC2E88" w14:textId="77777777" w:rsidR="004B6A08" w:rsidRPr="008D3CDE" w:rsidRDefault="004B6A08" w:rsidP="00252850">
            <w:pPr>
              <w:jc w:val="center"/>
              <w:rPr>
                <w:rFonts w:ascii="Arial" w:hAnsi="Arial" w:cs="Arial"/>
              </w:rPr>
            </w:pPr>
            <w:r>
              <w:rPr>
                <w:rFonts w:ascii="Arial" w:hAnsi="Arial" w:cs="Arial"/>
              </w:rPr>
              <w:t>SBP</w:t>
            </w:r>
          </w:p>
        </w:tc>
      </w:tr>
      <w:tr w:rsidR="004B6A08" w:rsidRPr="008D3CDE" w14:paraId="3A836877" w14:textId="77777777">
        <w:tc>
          <w:tcPr>
            <w:tcW w:w="4068" w:type="dxa"/>
          </w:tcPr>
          <w:p w14:paraId="437CBCC4" w14:textId="77777777" w:rsidR="004B6A08" w:rsidRPr="008D3CDE" w:rsidRDefault="004B6A08" w:rsidP="00252850">
            <w:pPr>
              <w:rPr>
                <w:rFonts w:ascii="Arial" w:hAnsi="Arial" w:cs="Arial"/>
              </w:rPr>
            </w:pPr>
            <w:r>
              <w:rPr>
                <w:rFonts w:ascii="Arial" w:hAnsi="Arial" w:cs="Arial"/>
              </w:rPr>
              <w:t>Provide appropriate broad spectrum antibiotics</w:t>
            </w:r>
          </w:p>
        </w:tc>
        <w:tc>
          <w:tcPr>
            <w:tcW w:w="652" w:type="dxa"/>
          </w:tcPr>
          <w:p w14:paraId="236289B1" w14:textId="77777777" w:rsidR="004B6A08" w:rsidRPr="008D3CDE" w:rsidRDefault="004B6A08" w:rsidP="00252850">
            <w:pPr>
              <w:rPr>
                <w:rFonts w:ascii="Arial" w:hAnsi="Arial" w:cs="Arial"/>
              </w:rPr>
            </w:pPr>
          </w:p>
        </w:tc>
        <w:tc>
          <w:tcPr>
            <w:tcW w:w="653" w:type="dxa"/>
          </w:tcPr>
          <w:p w14:paraId="164900A7" w14:textId="77777777" w:rsidR="004B6A08" w:rsidRPr="008D3CDE" w:rsidRDefault="004B6A08" w:rsidP="00252850">
            <w:pPr>
              <w:rPr>
                <w:rFonts w:ascii="Arial" w:hAnsi="Arial" w:cs="Arial"/>
              </w:rPr>
            </w:pPr>
          </w:p>
        </w:tc>
        <w:tc>
          <w:tcPr>
            <w:tcW w:w="652" w:type="dxa"/>
          </w:tcPr>
          <w:p w14:paraId="09AAC6BC" w14:textId="77777777" w:rsidR="004B6A08" w:rsidRPr="008D3CDE" w:rsidRDefault="004B6A08" w:rsidP="00252850">
            <w:pPr>
              <w:rPr>
                <w:rFonts w:ascii="Arial" w:hAnsi="Arial" w:cs="Arial"/>
              </w:rPr>
            </w:pPr>
          </w:p>
        </w:tc>
        <w:tc>
          <w:tcPr>
            <w:tcW w:w="653" w:type="dxa"/>
          </w:tcPr>
          <w:p w14:paraId="7796D962" w14:textId="77777777" w:rsidR="004B6A08" w:rsidRPr="008D3CDE" w:rsidRDefault="004B6A08" w:rsidP="00252850">
            <w:pPr>
              <w:jc w:val="center"/>
              <w:rPr>
                <w:rFonts w:ascii="Arial" w:hAnsi="Arial" w:cs="Arial"/>
                <w:color w:val="808080"/>
              </w:rPr>
            </w:pPr>
          </w:p>
        </w:tc>
        <w:tc>
          <w:tcPr>
            <w:tcW w:w="1994" w:type="dxa"/>
          </w:tcPr>
          <w:p w14:paraId="711E828E" w14:textId="77777777" w:rsidR="004B6A08" w:rsidRPr="008D3CDE" w:rsidRDefault="004B6A08" w:rsidP="00252850">
            <w:pPr>
              <w:jc w:val="center"/>
              <w:rPr>
                <w:rFonts w:ascii="Arial" w:hAnsi="Arial" w:cs="Arial"/>
              </w:rPr>
            </w:pPr>
            <w:r w:rsidRPr="008D3CDE">
              <w:rPr>
                <w:rFonts w:ascii="Arial" w:hAnsi="Arial" w:cs="Arial"/>
              </w:rPr>
              <w:t>PC, MK, PBL</w:t>
            </w:r>
            <w:r>
              <w:rPr>
                <w:rFonts w:ascii="Arial" w:hAnsi="Arial" w:cs="Arial"/>
              </w:rPr>
              <w:t>, SBP</w:t>
            </w:r>
          </w:p>
        </w:tc>
      </w:tr>
      <w:tr w:rsidR="004B6A08" w:rsidRPr="008D3CDE" w14:paraId="5B29991F" w14:textId="77777777">
        <w:tc>
          <w:tcPr>
            <w:tcW w:w="4068" w:type="dxa"/>
          </w:tcPr>
          <w:p w14:paraId="5E4B5FD7" w14:textId="77777777" w:rsidR="004B6A08" w:rsidRPr="008D3CDE" w:rsidRDefault="004B6A08" w:rsidP="00644D84">
            <w:pPr>
              <w:rPr>
                <w:rFonts w:ascii="Arial" w:hAnsi="Arial" w:cs="Arial"/>
              </w:rPr>
            </w:pPr>
            <w:r>
              <w:rPr>
                <w:rFonts w:ascii="Arial" w:hAnsi="Arial" w:cs="Arial"/>
              </w:rPr>
              <w:t xml:space="preserve">Recognize suspected AE fistula, likely </w:t>
            </w:r>
            <w:r w:rsidR="00644D84">
              <w:rPr>
                <w:rFonts w:ascii="Arial" w:hAnsi="Arial" w:cs="Arial"/>
              </w:rPr>
              <w:t>from</w:t>
            </w:r>
            <w:r>
              <w:rPr>
                <w:rFonts w:ascii="Arial" w:hAnsi="Arial" w:cs="Arial"/>
              </w:rPr>
              <w:t xml:space="preserve"> infected </w:t>
            </w:r>
            <w:r w:rsidR="00644D84">
              <w:rPr>
                <w:rFonts w:ascii="Arial" w:hAnsi="Arial" w:cs="Arial"/>
              </w:rPr>
              <w:t xml:space="preserve">aortic </w:t>
            </w:r>
            <w:r>
              <w:rPr>
                <w:rFonts w:ascii="Arial" w:hAnsi="Arial" w:cs="Arial"/>
              </w:rPr>
              <w:t>graft</w:t>
            </w:r>
          </w:p>
        </w:tc>
        <w:tc>
          <w:tcPr>
            <w:tcW w:w="652" w:type="dxa"/>
          </w:tcPr>
          <w:p w14:paraId="0CA8A74E" w14:textId="77777777" w:rsidR="004B6A08" w:rsidRPr="008D3CDE" w:rsidRDefault="004B6A08" w:rsidP="00252850">
            <w:pPr>
              <w:rPr>
                <w:rFonts w:ascii="Arial" w:hAnsi="Arial" w:cs="Arial"/>
              </w:rPr>
            </w:pPr>
          </w:p>
        </w:tc>
        <w:tc>
          <w:tcPr>
            <w:tcW w:w="653" w:type="dxa"/>
          </w:tcPr>
          <w:p w14:paraId="3D2719E7" w14:textId="77777777" w:rsidR="004B6A08" w:rsidRPr="008D3CDE" w:rsidRDefault="004B6A08" w:rsidP="00252850">
            <w:pPr>
              <w:rPr>
                <w:rFonts w:ascii="Arial" w:hAnsi="Arial" w:cs="Arial"/>
              </w:rPr>
            </w:pPr>
          </w:p>
        </w:tc>
        <w:tc>
          <w:tcPr>
            <w:tcW w:w="652" w:type="dxa"/>
          </w:tcPr>
          <w:p w14:paraId="20198019" w14:textId="77777777" w:rsidR="004B6A08" w:rsidRPr="008D3CDE" w:rsidRDefault="004B6A08" w:rsidP="00252850">
            <w:pPr>
              <w:rPr>
                <w:rFonts w:ascii="Arial" w:hAnsi="Arial" w:cs="Arial"/>
              </w:rPr>
            </w:pPr>
          </w:p>
        </w:tc>
        <w:tc>
          <w:tcPr>
            <w:tcW w:w="653" w:type="dxa"/>
          </w:tcPr>
          <w:p w14:paraId="0D53F602" w14:textId="77777777" w:rsidR="004B6A08" w:rsidRPr="008D3CDE" w:rsidRDefault="004B6A08" w:rsidP="00252850">
            <w:pPr>
              <w:jc w:val="center"/>
              <w:rPr>
                <w:rFonts w:ascii="Arial" w:hAnsi="Arial" w:cs="Arial"/>
                <w:color w:val="808080"/>
              </w:rPr>
            </w:pPr>
          </w:p>
        </w:tc>
        <w:tc>
          <w:tcPr>
            <w:tcW w:w="1994" w:type="dxa"/>
          </w:tcPr>
          <w:p w14:paraId="691163AB" w14:textId="77777777" w:rsidR="004B6A08" w:rsidRPr="008D3CDE" w:rsidRDefault="004B6A08" w:rsidP="00252850">
            <w:pPr>
              <w:jc w:val="center"/>
              <w:rPr>
                <w:rFonts w:ascii="Arial" w:hAnsi="Arial" w:cs="Arial"/>
              </w:rPr>
            </w:pPr>
            <w:r w:rsidRPr="008D3CDE">
              <w:rPr>
                <w:rFonts w:ascii="Arial" w:hAnsi="Arial" w:cs="Arial"/>
              </w:rPr>
              <w:t>MK, PBL</w:t>
            </w:r>
          </w:p>
        </w:tc>
      </w:tr>
      <w:tr w:rsidR="004B6A08" w:rsidRPr="008D3CDE" w14:paraId="28046A5F" w14:textId="77777777">
        <w:trPr>
          <w:trHeight w:val="278"/>
        </w:trPr>
        <w:tc>
          <w:tcPr>
            <w:tcW w:w="4068" w:type="dxa"/>
          </w:tcPr>
          <w:p w14:paraId="65E419B8" w14:textId="77777777" w:rsidR="004B6A08" w:rsidRPr="008D3CDE" w:rsidRDefault="004B6A08" w:rsidP="00160107">
            <w:pPr>
              <w:rPr>
                <w:rFonts w:ascii="Arial" w:hAnsi="Arial" w:cs="Arial"/>
              </w:rPr>
            </w:pPr>
            <w:r>
              <w:rPr>
                <w:rFonts w:ascii="Arial" w:hAnsi="Arial" w:cs="Arial"/>
              </w:rPr>
              <w:t xml:space="preserve">Obtain immediate </w:t>
            </w:r>
            <w:r w:rsidR="00160107">
              <w:rPr>
                <w:rFonts w:ascii="Arial" w:hAnsi="Arial" w:cs="Arial"/>
              </w:rPr>
              <w:t xml:space="preserve">vascular surgery </w:t>
            </w:r>
            <w:r>
              <w:rPr>
                <w:rFonts w:ascii="Arial" w:hAnsi="Arial" w:cs="Arial"/>
              </w:rPr>
              <w:t>consultation</w:t>
            </w:r>
          </w:p>
        </w:tc>
        <w:tc>
          <w:tcPr>
            <w:tcW w:w="652" w:type="dxa"/>
          </w:tcPr>
          <w:p w14:paraId="7ABB916A" w14:textId="77777777" w:rsidR="004B6A08" w:rsidRPr="008D3CDE" w:rsidRDefault="004B6A08" w:rsidP="00252850">
            <w:pPr>
              <w:rPr>
                <w:rFonts w:ascii="Arial" w:hAnsi="Arial" w:cs="Arial"/>
              </w:rPr>
            </w:pPr>
          </w:p>
        </w:tc>
        <w:tc>
          <w:tcPr>
            <w:tcW w:w="653" w:type="dxa"/>
          </w:tcPr>
          <w:p w14:paraId="08C68D17" w14:textId="77777777" w:rsidR="004B6A08" w:rsidRPr="008D3CDE" w:rsidRDefault="004B6A08" w:rsidP="00252850">
            <w:pPr>
              <w:rPr>
                <w:rFonts w:ascii="Arial" w:hAnsi="Arial" w:cs="Arial"/>
              </w:rPr>
            </w:pPr>
          </w:p>
        </w:tc>
        <w:tc>
          <w:tcPr>
            <w:tcW w:w="652" w:type="dxa"/>
          </w:tcPr>
          <w:p w14:paraId="441F6F51" w14:textId="77777777" w:rsidR="004B6A08" w:rsidRPr="008D3CDE" w:rsidRDefault="004B6A08" w:rsidP="00252850">
            <w:pPr>
              <w:rPr>
                <w:rFonts w:ascii="Arial" w:hAnsi="Arial" w:cs="Arial"/>
              </w:rPr>
            </w:pPr>
          </w:p>
        </w:tc>
        <w:tc>
          <w:tcPr>
            <w:tcW w:w="653" w:type="dxa"/>
          </w:tcPr>
          <w:p w14:paraId="04FE469A" w14:textId="77777777" w:rsidR="004B6A08" w:rsidRPr="008D3CDE" w:rsidRDefault="004B6A08" w:rsidP="00252850">
            <w:pPr>
              <w:jc w:val="center"/>
              <w:rPr>
                <w:rFonts w:ascii="Arial" w:hAnsi="Arial" w:cs="Arial"/>
                <w:color w:val="808080"/>
              </w:rPr>
            </w:pPr>
          </w:p>
        </w:tc>
        <w:tc>
          <w:tcPr>
            <w:tcW w:w="1994" w:type="dxa"/>
          </w:tcPr>
          <w:p w14:paraId="29E7430F" w14:textId="77777777" w:rsidR="004B6A08" w:rsidRPr="008D3CDE" w:rsidRDefault="004B6A08" w:rsidP="00252850">
            <w:pPr>
              <w:jc w:val="center"/>
              <w:rPr>
                <w:rFonts w:ascii="Arial" w:hAnsi="Arial" w:cs="Arial"/>
              </w:rPr>
            </w:pPr>
            <w:r w:rsidRPr="008D3CDE">
              <w:rPr>
                <w:rFonts w:ascii="Arial" w:hAnsi="Arial" w:cs="Arial"/>
              </w:rPr>
              <w:t>PC, MK, ICS, SBP</w:t>
            </w:r>
          </w:p>
        </w:tc>
      </w:tr>
      <w:tr w:rsidR="004B6A08" w:rsidRPr="008D3CDE" w14:paraId="561DDCB3" w14:textId="77777777">
        <w:trPr>
          <w:trHeight w:val="278"/>
        </w:trPr>
        <w:tc>
          <w:tcPr>
            <w:tcW w:w="4068" w:type="dxa"/>
          </w:tcPr>
          <w:p w14:paraId="4C7182C5" w14:textId="77777777" w:rsidR="004B6A08" w:rsidRPr="008D3CDE" w:rsidRDefault="004B6A08" w:rsidP="00252850">
            <w:pPr>
              <w:rPr>
                <w:rFonts w:ascii="Arial" w:hAnsi="Arial" w:cs="Arial"/>
              </w:rPr>
            </w:pPr>
            <w:r w:rsidRPr="008D3CDE">
              <w:rPr>
                <w:rFonts w:ascii="Arial" w:hAnsi="Arial" w:cs="Arial"/>
              </w:rPr>
              <w:t>Demonstrate / utilize effective communication techniques such as specifying order details and closed loop communication</w:t>
            </w:r>
          </w:p>
        </w:tc>
        <w:tc>
          <w:tcPr>
            <w:tcW w:w="652" w:type="dxa"/>
          </w:tcPr>
          <w:p w14:paraId="39B2AB9D" w14:textId="77777777" w:rsidR="004B6A08" w:rsidRPr="008D3CDE" w:rsidRDefault="004B6A08" w:rsidP="00252850">
            <w:pPr>
              <w:rPr>
                <w:rFonts w:ascii="Arial" w:hAnsi="Arial" w:cs="Arial"/>
              </w:rPr>
            </w:pPr>
          </w:p>
        </w:tc>
        <w:tc>
          <w:tcPr>
            <w:tcW w:w="653" w:type="dxa"/>
          </w:tcPr>
          <w:p w14:paraId="166E7D08" w14:textId="77777777" w:rsidR="004B6A08" w:rsidRPr="008D3CDE" w:rsidRDefault="004B6A08" w:rsidP="00252850">
            <w:pPr>
              <w:rPr>
                <w:rFonts w:ascii="Arial" w:hAnsi="Arial" w:cs="Arial"/>
              </w:rPr>
            </w:pPr>
          </w:p>
        </w:tc>
        <w:tc>
          <w:tcPr>
            <w:tcW w:w="652" w:type="dxa"/>
          </w:tcPr>
          <w:p w14:paraId="27BF4AF7" w14:textId="77777777" w:rsidR="004B6A08" w:rsidRPr="008D3CDE" w:rsidRDefault="004B6A08" w:rsidP="00252850">
            <w:pPr>
              <w:rPr>
                <w:rFonts w:ascii="Arial" w:hAnsi="Arial" w:cs="Arial"/>
              </w:rPr>
            </w:pPr>
          </w:p>
        </w:tc>
        <w:tc>
          <w:tcPr>
            <w:tcW w:w="653" w:type="dxa"/>
          </w:tcPr>
          <w:p w14:paraId="70AB9BE7" w14:textId="77777777" w:rsidR="004B6A08" w:rsidRPr="008D3CDE" w:rsidRDefault="004B6A08" w:rsidP="00252850">
            <w:pPr>
              <w:jc w:val="center"/>
              <w:rPr>
                <w:rFonts w:ascii="Arial" w:hAnsi="Arial" w:cs="Arial"/>
                <w:color w:val="808080"/>
              </w:rPr>
            </w:pPr>
          </w:p>
        </w:tc>
        <w:tc>
          <w:tcPr>
            <w:tcW w:w="1994" w:type="dxa"/>
          </w:tcPr>
          <w:p w14:paraId="0288D346" w14:textId="77777777" w:rsidR="004B6A08" w:rsidRPr="008D3CDE" w:rsidRDefault="004B6A08" w:rsidP="00252850">
            <w:pPr>
              <w:jc w:val="center"/>
              <w:rPr>
                <w:rFonts w:ascii="Arial" w:hAnsi="Arial" w:cs="Arial"/>
              </w:rPr>
            </w:pPr>
            <w:r w:rsidRPr="008D3CDE">
              <w:rPr>
                <w:rFonts w:ascii="Arial" w:hAnsi="Arial" w:cs="Arial"/>
              </w:rPr>
              <w:t>MK, ICS</w:t>
            </w:r>
          </w:p>
        </w:tc>
      </w:tr>
    </w:tbl>
    <w:p w14:paraId="52A8A8AE" w14:textId="77777777" w:rsidR="004B6A08" w:rsidRPr="003D35B3" w:rsidRDefault="004B6A08" w:rsidP="00436D1C">
      <w:pPr>
        <w:rPr>
          <w:rFonts w:ascii="Arial" w:hAnsi="Arial" w:cs="Arial"/>
        </w:rPr>
      </w:pPr>
    </w:p>
    <w:p w14:paraId="2B5BEA09" w14:textId="77777777" w:rsidR="004B6A08" w:rsidRDefault="004B6A08" w:rsidP="00AA3778">
      <w:pPr>
        <w:rPr>
          <w:rFonts w:ascii="Arial" w:hAnsi="Arial" w:cs="Arial"/>
        </w:rPr>
      </w:pPr>
      <w:r>
        <w:rPr>
          <w:rFonts w:ascii="Arial" w:hAnsi="Arial" w:cs="Arial"/>
        </w:rPr>
        <w:t>The score sheet may be used for a variety of learners.  For example, in using the case for 4</w:t>
      </w:r>
      <w:r w:rsidRPr="00AA3778">
        <w:rPr>
          <w:rFonts w:ascii="Arial" w:hAnsi="Arial" w:cs="Arial"/>
          <w:vertAlign w:val="superscript"/>
        </w:rPr>
        <w:t>th</w:t>
      </w:r>
      <w:r>
        <w:rPr>
          <w:rFonts w:ascii="Arial" w:hAnsi="Arial" w:cs="Arial"/>
        </w:rPr>
        <w:t xml:space="preserve"> year medical students, the key teaching points of the case may be the recognition of shock and treatment with appropriate fluid resuscitation.  Other items may be marked N/A= not assessed.</w:t>
      </w:r>
    </w:p>
    <w:p w14:paraId="002E3869" w14:textId="77777777" w:rsidR="004B6A08" w:rsidRDefault="004B6A08" w:rsidP="00436D1C">
      <w:pPr>
        <w:rPr>
          <w:rFonts w:ascii="Arial" w:hAnsi="Arial" w:cs="Arial"/>
        </w:rPr>
      </w:pPr>
    </w:p>
    <w:p w14:paraId="0836BF28" w14:textId="77777777" w:rsidR="004B6A08" w:rsidRDefault="004B6A08" w:rsidP="00436D1C">
      <w:pPr>
        <w:rPr>
          <w:rFonts w:ascii="Arial" w:hAnsi="Arial" w:cs="Arial"/>
        </w:rPr>
      </w:pPr>
    </w:p>
    <w:p w14:paraId="37501F0D" w14:textId="77777777" w:rsidR="004B6A08" w:rsidRDefault="004B6A08" w:rsidP="00436D1C">
      <w:pPr>
        <w:rPr>
          <w:rFonts w:ascii="Arial" w:hAnsi="Arial" w:cs="Arial"/>
        </w:rPr>
      </w:pPr>
      <w:r w:rsidRPr="003D35B3">
        <w:rPr>
          <w:rFonts w:ascii="Arial" w:hAnsi="Arial" w:cs="Arial"/>
        </w:rPr>
        <w:t>ACGME Core Competencies as defined in the SDOT</w:t>
      </w:r>
    </w:p>
    <w:p w14:paraId="17C3FC73" w14:textId="77777777" w:rsidR="004B6A08" w:rsidRDefault="004B6A08" w:rsidP="00436D1C">
      <w:pPr>
        <w:rPr>
          <w:rFonts w:ascii="Arial" w:hAnsi="Arial" w:cs="Arial"/>
        </w:rPr>
      </w:pPr>
    </w:p>
    <w:p w14:paraId="54B87DF3" w14:textId="77777777" w:rsidR="004B6A08" w:rsidRPr="003D35B3" w:rsidRDefault="004B6A08" w:rsidP="00436D1C">
      <w:pPr>
        <w:rPr>
          <w:rFonts w:ascii="Arial" w:hAnsi="Arial" w:cs="Arial"/>
        </w:rPr>
      </w:pPr>
    </w:p>
    <w:p w14:paraId="44C4B9A1" w14:textId="77777777" w:rsidR="004B6A08" w:rsidRPr="003D35B3" w:rsidRDefault="004B6A08" w:rsidP="00436D1C">
      <w:pPr>
        <w:rPr>
          <w:rFonts w:ascii="Arial" w:hAnsi="Arial" w:cs="Arial"/>
          <w:szCs w:val="22"/>
        </w:rPr>
      </w:pPr>
      <w:r>
        <w:rPr>
          <w:rFonts w:ascii="Arial" w:hAnsi="Arial" w:cs="Arial"/>
          <w:szCs w:val="22"/>
        </w:rPr>
        <w:tab/>
        <w:t>PC</w:t>
      </w:r>
      <w:r w:rsidRPr="003D35B3">
        <w:rPr>
          <w:rFonts w:ascii="Arial" w:hAnsi="Arial" w:cs="Arial"/>
          <w:szCs w:val="22"/>
        </w:rPr>
        <w:t xml:space="preserve">= </w:t>
      </w:r>
      <w:r>
        <w:rPr>
          <w:rFonts w:ascii="Arial" w:hAnsi="Arial" w:cs="Arial"/>
          <w:szCs w:val="22"/>
        </w:rPr>
        <w:tab/>
      </w:r>
      <w:r w:rsidRPr="003D35B3">
        <w:rPr>
          <w:rFonts w:ascii="Arial" w:hAnsi="Arial" w:cs="Arial"/>
          <w:szCs w:val="22"/>
        </w:rPr>
        <w:t>Patient Care</w:t>
      </w:r>
    </w:p>
    <w:p w14:paraId="4A1233F9" w14:textId="77777777" w:rsidR="004B6A08" w:rsidRPr="003D35B3" w:rsidRDefault="004B6A08" w:rsidP="00436D1C">
      <w:pPr>
        <w:ind w:left="1440"/>
        <w:rPr>
          <w:rFonts w:ascii="Arial" w:hAnsi="Arial" w:cs="Arial"/>
          <w:sz w:val="18"/>
          <w:szCs w:val="18"/>
        </w:rPr>
      </w:pPr>
      <w:r w:rsidRPr="003D35B3">
        <w:rPr>
          <w:rFonts w:ascii="Arial" w:hAnsi="Arial" w:cs="Arial"/>
          <w:sz w:val="18"/>
          <w:szCs w:val="18"/>
        </w:rPr>
        <w:t>Compassionate, appropriate, and effective for the treatment of health problems and the promotion of health</w:t>
      </w:r>
    </w:p>
    <w:p w14:paraId="3760B32C" w14:textId="77777777" w:rsidR="004B6A08" w:rsidRPr="003D35B3" w:rsidRDefault="004B6A08" w:rsidP="00436D1C">
      <w:pPr>
        <w:rPr>
          <w:rFonts w:ascii="Arial" w:hAnsi="Arial" w:cs="Arial"/>
          <w:szCs w:val="22"/>
        </w:rPr>
      </w:pPr>
      <w:r>
        <w:rPr>
          <w:rFonts w:ascii="Arial" w:hAnsi="Arial" w:cs="Arial"/>
          <w:szCs w:val="22"/>
        </w:rPr>
        <w:tab/>
        <w:t>MK</w:t>
      </w:r>
      <w:r w:rsidRPr="003D35B3">
        <w:rPr>
          <w:rFonts w:ascii="Arial" w:hAnsi="Arial" w:cs="Arial"/>
          <w:szCs w:val="22"/>
        </w:rPr>
        <w:t xml:space="preserve">= </w:t>
      </w:r>
      <w:r>
        <w:rPr>
          <w:rFonts w:ascii="Arial" w:hAnsi="Arial" w:cs="Arial"/>
          <w:szCs w:val="22"/>
        </w:rPr>
        <w:tab/>
      </w:r>
      <w:r w:rsidRPr="003D35B3">
        <w:rPr>
          <w:rFonts w:ascii="Arial" w:hAnsi="Arial" w:cs="Arial"/>
          <w:szCs w:val="22"/>
        </w:rPr>
        <w:t>Medical Knowledge</w:t>
      </w:r>
    </w:p>
    <w:p w14:paraId="13C65F0D" w14:textId="77777777" w:rsidR="004B6A08" w:rsidRPr="003D35B3" w:rsidRDefault="004B6A08" w:rsidP="00436D1C">
      <w:pPr>
        <w:ind w:left="1440"/>
        <w:rPr>
          <w:rFonts w:ascii="Arial" w:hAnsi="Arial" w:cs="Arial"/>
          <w:sz w:val="18"/>
          <w:szCs w:val="18"/>
        </w:rPr>
      </w:pPr>
      <w:r w:rsidRPr="003D35B3">
        <w:rPr>
          <w:rFonts w:ascii="Arial" w:hAnsi="Arial" w:cs="Arial"/>
          <w:sz w:val="18"/>
          <w:szCs w:val="18"/>
        </w:rPr>
        <w:t xml:space="preserve">Residents are expected to formulate an appropriate differential diagnosis with special attention to life-threatening conditions, demonstrate the ability to utilize available medical resources effectively, and apply this knowledge to clinical </w:t>
      </w:r>
      <w:proofErr w:type="gramStart"/>
      <w:r w:rsidRPr="003D35B3">
        <w:rPr>
          <w:rFonts w:ascii="Arial" w:hAnsi="Arial" w:cs="Arial"/>
          <w:sz w:val="18"/>
          <w:szCs w:val="18"/>
        </w:rPr>
        <w:t>decision making</w:t>
      </w:r>
      <w:proofErr w:type="gramEnd"/>
    </w:p>
    <w:p w14:paraId="3C3934D0" w14:textId="77777777" w:rsidR="004B6A08" w:rsidRPr="003D35B3" w:rsidRDefault="004B6A08" w:rsidP="00436D1C">
      <w:pPr>
        <w:rPr>
          <w:rFonts w:ascii="Arial" w:hAnsi="Arial" w:cs="Arial"/>
          <w:szCs w:val="22"/>
        </w:rPr>
      </w:pPr>
      <w:r>
        <w:rPr>
          <w:rFonts w:ascii="Arial" w:hAnsi="Arial" w:cs="Arial"/>
          <w:szCs w:val="22"/>
        </w:rPr>
        <w:tab/>
        <w:t>PBL</w:t>
      </w:r>
      <w:r w:rsidRPr="003D35B3">
        <w:rPr>
          <w:rFonts w:ascii="Arial" w:hAnsi="Arial" w:cs="Arial"/>
          <w:szCs w:val="22"/>
        </w:rPr>
        <w:t xml:space="preserve">= </w:t>
      </w:r>
      <w:r>
        <w:rPr>
          <w:rFonts w:ascii="Arial" w:hAnsi="Arial" w:cs="Arial"/>
          <w:szCs w:val="22"/>
        </w:rPr>
        <w:tab/>
      </w:r>
      <w:r w:rsidRPr="003D35B3">
        <w:rPr>
          <w:rFonts w:ascii="Arial" w:hAnsi="Arial" w:cs="Arial"/>
          <w:szCs w:val="22"/>
        </w:rPr>
        <w:t>Practice Based Learning &amp; Improvement</w:t>
      </w:r>
    </w:p>
    <w:p w14:paraId="79ABE727" w14:textId="77777777" w:rsidR="004B6A08" w:rsidRPr="003D35B3" w:rsidRDefault="004B6A08" w:rsidP="00436D1C">
      <w:pPr>
        <w:ind w:left="1440"/>
        <w:rPr>
          <w:rFonts w:ascii="Arial" w:hAnsi="Arial" w:cs="Arial"/>
          <w:sz w:val="18"/>
          <w:szCs w:val="18"/>
        </w:rPr>
      </w:pPr>
      <w:r w:rsidRPr="003D35B3">
        <w:rPr>
          <w:rFonts w:ascii="Arial" w:hAnsi="Arial" w:cs="Arial"/>
          <w:sz w:val="18"/>
          <w:szCs w:val="18"/>
        </w:rPr>
        <w:t>I</w:t>
      </w:r>
      <w:r w:rsidRPr="003D35B3">
        <w:rPr>
          <w:rFonts w:ascii="Arial" w:hAnsi="Arial" w:cs="Arial"/>
          <w:color w:val="000000"/>
          <w:sz w:val="18"/>
          <w:szCs w:val="18"/>
        </w:rPr>
        <w:t>nvolves investigation and evaluation of their own patient care, appraisal and assimilation of scientific evidence, and improvements in patient care</w:t>
      </w:r>
    </w:p>
    <w:p w14:paraId="52CFA9F8" w14:textId="77777777" w:rsidR="004B6A08" w:rsidRPr="003D35B3" w:rsidRDefault="004B6A08" w:rsidP="00436D1C">
      <w:pPr>
        <w:rPr>
          <w:rFonts w:ascii="Arial" w:hAnsi="Arial" w:cs="Arial"/>
          <w:szCs w:val="22"/>
        </w:rPr>
      </w:pPr>
      <w:r>
        <w:rPr>
          <w:rFonts w:ascii="Arial" w:hAnsi="Arial" w:cs="Arial"/>
          <w:szCs w:val="22"/>
        </w:rPr>
        <w:tab/>
        <w:t>ICS</w:t>
      </w:r>
      <w:r w:rsidRPr="003D35B3">
        <w:rPr>
          <w:rFonts w:ascii="Arial" w:hAnsi="Arial" w:cs="Arial"/>
          <w:szCs w:val="22"/>
        </w:rPr>
        <w:t xml:space="preserve">= </w:t>
      </w:r>
      <w:r>
        <w:rPr>
          <w:rFonts w:ascii="Arial" w:hAnsi="Arial" w:cs="Arial"/>
          <w:szCs w:val="22"/>
        </w:rPr>
        <w:tab/>
      </w:r>
      <w:r w:rsidRPr="003D35B3">
        <w:rPr>
          <w:rFonts w:ascii="Arial" w:hAnsi="Arial" w:cs="Arial"/>
          <w:szCs w:val="22"/>
        </w:rPr>
        <w:t>Interpersonal Communication Skills</w:t>
      </w:r>
    </w:p>
    <w:p w14:paraId="03B87107" w14:textId="77777777" w:rsidR="004B6A08" w:rsidRPr="003D35B3" w:rsidRDefault="004B6A08" w:rsidP="00436D1C">
      <w:pPr>
        <w:ind w:left="1440"/>
        <w:rPr>
          <w:rFonts w:ascii="Arial" w:hAnsi="Arial" w:cs="Arial"/>
          <w:sz w:val="18"/>
          <w:szCs w:val="18"/>
        </w:rPr>
      </w:pPr>
      <w:r w:rsidRPr="003D35B3">
        <w:rPr>
          <w:rFonts w:ascii="Arial" w:hAnsi="Arial" w:cs="Arial"/>
          <w:sz w:val="18"/>
          <w:szCs w:val="18"/>
        </w:rPr>
        <w:t>Results in effective information exchange and teaming with patients, their families, and other health professionals</w:t>
      </w:r>
    </w:p>
    <w:p w14:paraId="55D4DC87" w14:textId="77777777" w:rsidR="004B6A08" w:rsidRPr="003D35B3" w:rsidRDefault="004B6A08" w:rsidP="00436D1C">
      <w:pPr>
        <w:rPr>
          <w:rFonts w:ascii="Arial" w:hAnsi="Arial" w:cs="Arial"/>
          <w:szCs w:val="22"/>
        </w:rPr>
      </w:pPr>
      <w:r>
        <w:rPr>
          <w:rFonts w:ascii="Arial" w:hAnsi="Arial" w:cs="Arial"/>
          <w:szCs w:val="22"/>
        </w:rPr>
        <w:tab/>
        <w:t>P=</w:t>
      </w:r>
      <w:r>
        <w:rPr>
          <w:rFonts w:ascii="Arial" w:hAnsi="Arial" w:cs="Arial"/>
          <w:szCs w:val="22"/>
        </w:rPr>
        <w:tab/>
      </w:r>
      <w:r w:rsidRPr="003D35B3">
        <w:rPr>
          <w:rFonts w:ascii="Arial" w:hAnsi="Arial" w:cs="Arial"/>
          <w:szCs w:val="22"/>
        </w:rPr>
        <w:t>Professionalism</w:t>
      </w:r>
    </w:p>
    <w:p w14:paraId="621D0FB7" w14:textId="77777777" w:rsidR="004B6A08" w:rsidRPr="003D35B3" w:rsidRDefault="004B6A08" w:rsidP="00436D1C">
      <w:pPr>
        <w:ind w:left="1440"/>
        <w:rPr>
          <w:rFonts w:ascii="Arial" w:hAnsi="Arial" w:cs="Arial"/>
          <w:sz w:val="18"/>
          <w:szCs w:val="18"/>
        </w:rPr>
      </w:pPr>
      <w:r w:rsidRPr="003D35B3">
        <w:rPr>
          <w:rFonts w:ascii="Arial" w:hAnsi="Arial" w:cs="Arial"/>
          <w:sz w:val="18"/>
          <w:szCs w:val="18"/>
        </w:rPr>
        <w:t>Manifested through a commitment to carrying out professional responsibilities, adherence to ethical principles, and sensitivity to a diverse patient population</w:t>
      </w:r>
    </w:p>
    <w:p w14:paraId="0FF0D62C" w14:textId="77777777" w:rsidR="004B6A08" w:rsidRPr="003D35B3" w:rsidRDefault="004B6A08" w:rsidP="00436D1C">
      <w:pPr>
        <w:rPr>
          <w:rFonts w:ascii="Arial" w:hAnsi="Arial" w:cs="Arial"/>
          <w:szCs w:val="22"/>
        </w:rPr>
      </w:pPr>
      <w:r>
        <w:rPr>
          <w:rFonts w:ascii="Arial" w:hAnsi="Arial" w:cs="Arial"/>
          <w:szCs w:val="22"/>
        </w:rPr>
        <w:tab/>
        <w:t>SBP</w:t>
      </w:r>
      <w:r w:rsidRPr="003D35B3">
        <w:rPr>
          <w:rFonts w:ascii="Arial" w:hAnsi="Arial" w:cs="Arial"/>
          <w:szCs w:val="22"/>
        </w:rPr>
        <w:t>= Systems Based Practice</w:t>
      </w:r>
    </w:p>
    <w:p w14:paraId="2554FEAC" w14:textId="77777777" w:rsidR="004B6A08" w:rsidRPr="003D35B3" w:rsidRDefault="004B6A08" w:rsidP="00436D1C">
      <w:pPr>
        <w:ind w:left="1440"/>
        <w:rPr>
          <w:rFonts w:ascii="Arial" w:hAnsi="Arial" w:cs="Arial"/>
          <w:sz w:val="18"/>
          <w:szCs w:val="18"/>
        </w:rPr>
      </w:pPr>
      <w:r w:rsidRPr="003D35B3">
        <w:rPr>
          <w:rFonts w:ascii="Arial" w:hAnsi="Arial" w:cs="Arial"/>
          <w:sz w:val="18"/>
          <w:szCs w:val="18"/>
        </w:rPr>
        <w:t>Manifested by actions that demonstrate an awareness of and responsiveness to the larger context and system of health care and the ability to effectively call on system resources to provide care that is of optimal value</w:t>
      </w:r>
    </w:p>
    <w:p w14:paraId="48BAD829" w14:textId="77777777" w:rsidR="004B6A08" w:rsidRPr="003D35B3" w:rsidRDefault="004B6A08" w:rsidP="00436D1C">
      <w:pPr>
        <w:ind w:left="1440"/>
        <w:rPr>
          <w:rFonts w:ascii="Arial" w:hAnsi="Arial" w:cs="Arial"/>
          <w:sz w:val="18"/>
          <w:szCs w:val="18"/>
        </w:rPr>
      </w:pPr>
    </w:p>
    <w:p w14:paraId="10D65CE7" w14:textId="68C360C7" w:rsidR="004B6A08" w:rsidRPr="00437D4A" w:rsidRDefault="004B6A08" w:rsidP="00DA52B6">
      <w:pPr>
        <w:tabs>
          <w:tab w:val="left" w:pos="2070"/>
        </w:tabs>
        <w:rPr>
          <w:rFonts w:ascii="Arial" w:hAnsi="Arial"/>
          <w:b/>
          <w:sz w:val="22"/>
          <w:szCs w:val="22"/>
        </w:rPr>
      </w:pPr>
      <w:r>
        <w:rPr>
          <w:sz w:val="22"/>
        </w:rPr>
        <w:br w:type="page"/>
      </w:r>
    </w:p>
    <w:p w14:paraId="07D1D635" w14:textId="77777777" w:rsidR="004B6A08" w:rsidRPr="00437D4A" w:rsidRDefault="004B6A08" w:rsidP="00436D1C">
      <w:pPr>
        <w:tabs>
          <w:tab w:val="left" w:pos="2070"/>
        </w:tabs>
        <w:rPr>
          <w:rFonts w:ascii="Arial" w:hAnsi="Arial"/>
          <w:b/>
          <w:sz w:val="22"/>
          <w:szCs w:val="22"/>
        </w:rPr>
      </w:pPr>
      <w:bookmarkStart w:id="0" w:name="_GoBack"/>
      <w:bookmarkEnd w:id="0"/>
    </w:p>
    <w:p w14:paraId="18136043" w14:textId="77777777" w:rsidR="004B6A08" w:rsidRDefault="004B6A08" w:rsidP="00436D1C">
      <w:pPr>
        <w:tabs>
          <w:tab w:val="left" w:pos="2070"/>
        </w:tabs>
        <w:rPr>
          <w:rFonts w:ascii="Arial" w:hAnsi="Arial"/>
          <w:b/>
          <w:sz w:val="22"/>
          <w:szCs w:val="22"/>
        </w:rPr>
      </w:pPr>
    </w:p>
    <w:p w14:paraId="2AFAEA90" w14:textId="76C2BF8D" w:rsidR="004B6A08" w:rsidRDefault="00A50300" w:rsidP="00436D1C">
      <w:pPr>
        <w:tabs>
          <w:tab w:val="left" w:pos="2070"/>
        </w:tabs>
        <w:rPr>
          <w:rFonts w:ascii="Arial" w:hAnsi="Arial"/>
          <w:b/>
          <w:sz w:val="22"/>
          <w:szCs w:val="22"/>
        </w:rPr>
      </w:pPr>
      <w:r>
        <w:rPr>
          <w:rFonts w:ascii="Arial" w:hAnsi="Arial"/>
          <w:b/>
          <w:sz w:val="22"/>
          <w:szCs w:val="22"/>
        </w:rPr>
        <w:t>Keywords</w:t>
      </w:r>
      <w:r w:rsidR="00DA52B6">
        <w:rPr>
          <w:rFonts w:ascii="Arial" w:hAnsi="Arial"/>
          <w:b/>
          <w:sz w:val="22"/>
          <w:szCs w:val="22"/>
        </w:rPr>
        <w:t xml:space="preserve"> for future searching functions</w:t>
      </w:r>
    </w:p>
    <w:p w14:paraId="77056330" w14:textId="77777777" w:rsidR="004B6A08" w:rsidRPr="003D5EF9" w:rsidRDefault="004B6A08" w:rsidP="00436D1C">
      <w:pPr>
        <w:tabs>
          <w:tab w:val="left" w:pos="2070"/>
        </w:tabs>
        <w:rPr>
          <w:rFonts w:ascii="Arial" w:hAnsi="Arial"/>
          <w:sz w:val="22"/>
          <w:szCs w:val="22"/>
        </w:rPr>
      </w:pPr>
      <w:proofErr w:type="spellStart"/>
      <w:r>
        <w:rPr>
          <w:rFonts w:ascii="Arial" w:hAnsi="Arial"/>
          <w:sz w:val="22"/>
          <w:szCs w:val="22"/>
        </w:rPr>
        <w:t>Aortoenteric</w:t>
      </w:r>
      <w:proofErr w:type="spellEnd"/>
      <w:r>
        <w:rPr>
          <w:rFonts w:ascii="Arial" w:hAnsi="Arial"/>
          <w:sz w:val="22"/>
          <w:szCs w:val="22"/>
        </w:rPr>
        <w:t xml:space="preserve"> fistula; secondary </w:t>
      </w:r>
      <w:proofErr w:type="spellStart"/>
      <w:r>
        <w:rPr>
          <w:rFonts w:ascii="Arial" w:hAnsi="Arial"/>
          <w:sz w:val="22"/>
          <w:szCs w:val="22"/>
        </w:rPr>
        <w:t>aortoenteric</w:t>
      </w:r>
      <w:proofErr w:type="spellEnd"/>
      <w:r>
        <w:rPr>
          <w:rFonts w:ascii="Arial" w:hAnsi="Arial"/>
          <w:sz w:val="22"/>
          <w:szCs w:val="22"/>
        </w:rPr>
        <w:t xml:space="preserve"> fistula; gastrointestinal hemorrhage</w:t>
      </w:r>
    </w:p>
    <w:p w14:paraId="24BB1037" w14:textId="77777777" w:rsidR="004B6A08" w:rsidRPr="00437D4A" w:rsidRDefault="004B6A08" w:rsidP="00436D1C">
      <w:pPr>
        <w:tabs>
          <w:tab w:val="left" w:pos="2070"/>
        </w:tabs>
        <w:rPr>
          <w:rFonts w:ascii="Arial" w:hAnsi="Arial"/>
          <w:b/>
          <w:sz w:val="22"/>
          <w:szCs w:val="22"/>
        </w:rPr>
      </w:pPr>
    </w:p>
    <w:p w14:paraId="2FD96E98" w14:textId="6F8318F5" w:rsidR="004B6A08" w:rsidRPr="00DA52B6" w:rsidRDefault="004B6A08" w:rsidP="00436D1C">
      <w:pPr>
        <w:tabs>
          <w:tab w:val="left" w:pos="2070"/>
        </w:tabs>
        <w:rPr>
          <w:rFonts w:ascii="Arial" w:hAnsi="Arial"/>
          <w:b/>
          <w:sz w:val="22"/>
          <w:szCs w:val="22"/>
        </w:rPr>
      </w:pPr>
      <w:r w:rsidRPr="00437D4A">
        <w:rPr>
          <w:rFonts w:ascii="Arial" w:hAnsi="Arial"/>
          <w:b/>
          <w:sz w:val="22"/>
          <w:szCs w:val="22"/>
        </w:rPr>
        <w:t>References</w:t>
      </w:r>
    </w:p>
    <w:p w14:paraId="43748693" w14:textId="77777777" w:rsidR="004B6A08" w:rsidRDefault="004B6A08" w:rsidP="00436D1C">
      <w:pPr>
        <w:tabs>
          <w:tab w:val="left" w:pos="2070"/>
        </w:tabs>
        <w:rPr>
          <w:rFonts w:ascii="Arial" w:hAnsi="Arial"/>
          <w:sz w:val="22"/>
          <w:szCs w:val="22"/>
        </w:rPr>
      </w:pPr>
      <w:proofErr w:type="spellStart"/>
      <w:r>
        <w:rPr>
          <w:rFonts w:ascii="Arial" w:hAnsi="Arial"/>
          <w:sz w:val="22"/>
          <w:szCs w:val="22"/>
        </w:rPr>
        <w:t>Bessen</w:t>
      </w:r>
      <w:proofErr w:type="spellEnd"/>
      <w:r>
        <w:rPr>
          <w:rFonts w:ascii="Arial" w:hAnsi="Arial"/>
          <w:sz w:val="22"/>
          <w:szCs w:val="22"/>
        </w:rPr>
        <w:t>, H. Chapter 84: Abdominal Aortic Aneurysm. Rosen’s Emergency Medicine: Concepts and Clinical Practice, 7</w:t>
      </w:r>
      <w:r w:rsidRPr="00852401">
        <w:rPr>
          <w:rFonts w:ascii="Arial" w:hAnsi="Arial"/>
          <w:sz w:val="22"/>
          <w:szCs w:val="22"/>
          <w:vertAlign w:val="superscript"/>
        </w:rPr>
        <w:t>th</w:t>
      </w:r>
      <w:r>
        <w:rPr>
          <w:rFonts w:ascii="Arial" w:hAnsi="Arial"/>
          <w:sz w:val="22"/>
          <w:szCs w:val="22"/>
        </w:rPr>
        <w:t xml:space="preserve"> Ed, Mosby-Elsevier, 2010. </w:t>
      </w:r>
    </w:p>
    <w:p w14:paraId="685B8892" w14:textId="77777777" w:rsidR="004B6A08" w:rsidRDefault="004B6A08" w:rsidP="00436D1C">
      <w:pPr>
        <w:tabs>
          <w:tab w:val="left" w:pos="2070"/>
        </w:tabs>
        <w:rPr>
          <w:rFonts w:ascii="Arial" w:hAnsi="Arial"/>
          <w:sz w:val="22"/>
          <w:szCs w:val="22"/>
        </w:rPr>
      </w:pPr>
    </w:p>
    <w:p w14:paraId="1A933AB5" w14:textId="77777777" w:rsidR="004B6A08" w:rsidRPr="00852401" w:rsidRDefault="004B6A08" w:rsidP="00436D1C">
      <w:pPr>
        <w:tabs>
          <w:tab w:val="left" w:pos="2070"/>
        </w:tabs>
        <w:rPr>
          <w:rFonts w:ascii="Arial" w:hAnsi="Arial"/>
          <w:sz w:val="22"/>
          <w:szCs w:val="22"/>
        </w:rPr>
      </w:pPr>
      <w:proofErr w:type="spellStart"/>
      <w:r>
        <w:rPr>
          <w:rFonts w:ascii="Arial" w:hAnsi="Arial"/>
          <w:sz w:val="22"/>
          <w:szCs w:val="22"/>
        </w:rPr>
        <w:t>Jutabha</w:t>
      </w:r>
      <w:proofErr w:type="spellEnd"/>
      <w:r>
        <w:rPr>
          <w:rFonts w:ascii="Arial" w:hAnsi="Arial"/>
          <w:sz w:val="22"/>
          <w:szCs w:val="22"/>
        </w:rPr>
        <w:t xml:space="preserve">, R., Jensen, D. “Uncommon causes of upper gastrointestinal bleeding.” </w:t>
      </w:r>
      <w:proofErr w:type="spellStart"/>
      <w:r>
        <w:rPr>
          <w:rFonts w:ascii="Arial" w:hAnsi="Arial"/>
          <w:sz w:val="22"/>
          <w:szCs w:val="22"/>
        </w:rPr>
        <w:t>UpToDate</w:t>
      </w:r>
      <w:proofErr w:type="spellEnd"/>
      <w:r>
        <w:rPr>
          <w:rFonts w:ascii="Arial" w:hAnsi="Arial"/>
          <w:sz w:val="22"/>
          <w:szCs w:val="22"/>
        </w:rPr>
        <w:t xml:space="preserve"> Online 18.2, December 11, 2009. Accessed via </w:t>
      </w:r>
      <w:hyperlink r:id="rId8" w:history="1">
        <w:r w:rsidRPr="00EA3518">
          <w:rPr>
            <w:rStyle w:val="Hyperlink"/>
            <w:rFonts w:ascii="Arial" w:hAnsi="Arial"/>
            <w:sz w:val="22"/>
            <w:szCs w:val="22"/>
          </w:rPr>
          <w:t>http://www.uptodate.com/online/content/topic.do?topicKey=gi_dis/9897&amp;selectedTitle=1%7E5&amp;source=search_result</w:t>
        </w:r>
      </w:hyperlink>
      <w:r>
        <w:rPr>
          <w:rFonts w:ascii="Arial" w:hAnsi="Arial"/>
          <w:sz w:val="22"/>
          <w:szCs w:val="22"/>
        </w:rPr>
        <w:t xml:space="preserve"> on October 22, 2010.</w:t>
      </w:r>
    </w:p>
    <w:p w14:paraId="1D3FFA49" w14:textId="77777777" w:rsidR="004B6A08" w:rsidRDefault="004B6A08" w:rsidP="00436D1C">
      <w:pPr>
        <w:tabs>
          <w:tab w:val="left" w:pos="2070"/>
        </w:tabs>
        <w:rPr>
          <w:rFonts w:ascii="Arial" w:hAnsi="Arial"/>
          <w:sz w:val="22"/>
          <w:szCs w:val="22"/>
        </w:rPr>
      </w:pPr>
    </w:p>
    <w:p w14:paraId="3A7195C4" w14:textId="77777777" w:rsidR="004B6A08" w:rsidRDefault="004B6A08" w:rsidP="00436D1C">
      <w:pPr>
        <w:tabs>
          <w:tab w:val="left" w:pos="2070"/>
        </w:tabs>
        <w:rPr>
          <w:rFonts w:ascii="Arial" w:hAnsi="Arial"/>
          <w:sz w:val="22"/>
          <w:szCs w:val="22"/>
        </w:rPr>
      </w:pPr>
      <w:r>
        <w:rPr>
          <w:rFonts w:ascii="Arial" w:hAnsi="Arial"/>
          <w:sz w:val="22"/>
          <w:szCs w:val="22"/>
        </w:rPr>
        <w:t>MacDougall, L., Painter, J. et al. “</w:t>
      </w:r>
      <w:proofErr w:type="spellStart"/>
      <w:r>
        <w:rPr>
          <w:rFonts w:ascii="Arial" w:hAnsi="Arial"/>
          <w:sz w:val="22"/>
          <w:szCs w:val="22"/>
        </w:rPr>
        <w:t>Aorto</w:t>
      </w:r>
      <w:proofErr w:type="spellEnd"/>
      <w:r>
        <w:rPr>
          <w:rFonts w:ascii="Arial" w:hAnsi="Arial"/>
          <w:sz w:val="22"/>
          <w:szCs w:val="22"/>
        </w:rPr>
        <w:t xml:space="preserve">-enteric fistulas: a cause of gastrointestinal bleeding not to be missed.” </w:t>
      </w:r>
      <w:proofErr w:type="gramStart"/>
      <w:r>
        <w:rPr>
          <w:rFonts w:ascii="Arial" w:hAnsi="Arial"/>
          <w:sz w:val="22"/>
          <w:szCs w:val="22"/>
        </w:rPr>
        <w:t>British Journal of Medical Practitioners.</w:t>
      </w:r>
      <w:proofErr w:type="gramEnd"/>
      <w:r>
        <w:rPr>
          <w:rFonts w:ascii="Arial" w:hAnsi="Arial"/>
          <w:sz w:val="22"/>
          <w:szCs w:val="22"/>
        </w:rPr>
        <w:t xml:space="preserve"> Volume 3, Number 2, June 2010. </w:t>
      </w:r>
    </w:p>
    <w:p w14:paraId="328B527A" w14:textId="77777777" w:rsidR="004B6A08" w:rsidRDefault="004B6A08" w:rsidP="00436D1C">
      <w:pPr>
        <w:tabs>
          <w:tab w:val="left" w:pos="2070"/>
        </w:tabs>
        <w:rPr>
          <w:rFonts w:ascii="Arial" w:hAnsi="Arial"/>
          <w:sz w:val="22"/>
          <w:szCs w:val="22"/>
        </w:rPr>
      </w:pPr>
    </w:p>
    <w:p w14:paraId="25E7D6BB" w14:textId="77777777" w:rsidR="004B6A08" w:rsidRPr="002F7907" w:rsidRDefault="004B6A08" w:rsidP="00436D1C">
      <w:pPr>
        <w:tabs>
          <w:tab w:val="left" w:pos="2070"/>
        </w:tabs>
        <w:rPr>
          <w:rFonts w:ascii="Arial" w:hAnsi="Arial"/>
          <w:sz w:val="22"/>
          <w:szCs w:val="22"/>
        </w:rPr>
      </w:pPr>
      <w:proofErr w:type="spellStart"/>
      <w:r>
        <w:rPr>
          <w:rFonts w:ascii="Arial" w:hAnsi="Arial"/>
          <w:sz w:val="22"/>
          <w:szCs w:val="22"/>
        </w:rPr>
        <w:t>Mohammadzade</w:t>
      </w:r>
      <w:proofErr w:type="spellEnd"/>
      <w:r>
        <w:rPr>
          <w:rFonts w:ascii="Arial" w:hAnsi="Arial"/>
          <w:sz w:val="22"/>
          <w:szCs w:val="22"/>
        </w:rPr>
        <w:t xml:space="preserve">, M., Akbar, M. “Secondary </w:t>
      </w:r>
      <w:proofErr w:type="spellStart"/>
      <w:r>
        <w:rPr>
          <w:rFonts w:ascii="Arial" w:hAnsi="Arial"/>
          <w:sz w:val="22"/>
          <w:szCs w:val="22"/>
        </w:rPr>
        <w:t>Aortoenteric</w:t>
      </w:r>
      <w:proofErr w:type="spellEnd"/>
      <w:r>
        <w:rPr>
          <w:rFonts w:ascii="Arial" w:hAnsi="Arial"/>
          <w:sz w:val="22"/>
          <w:szCs w:val="22"/>
        </w:rPr>
        <w:t xml:space="preserve"> Fistula.” Medscape General Medicine. 9(3)</w:t>
      </w:r>
      <w:proofErr w:type="gramStart"/>
      <w:r>
        <w:rPr>
          <w:rFonts w:ascii="Arial" w:hAnsi="Arial"/>
          <w:sz w:val="22"/>
          <w:szCs w:val="22"/>
        </w:rPr>
        <w:t>:25</w:t>
      </w:r>
      <w:proofErr w:type="gramEnd"/>
      <w:r>
        <w:rPr>
          <w:rFonts w:ascii="Arial" w:hAnsi="Arial"/>
          <w:sz w:val="22"/>
          <w:szCs w:val="22"/>
        </w:rPr>
        <w:t xml:space="preserve">, 2007. Accessed via </w:t>
      </w:r>
      <w:hyperlink r:id="rId9" w:history="1">
        <w:r w:rsidRPr="00EA3518">
          <w:rPr>
            <w:rStyle w:val="Hyperlink"/>
            <w:rFonts w:ascii="Arial" w:hAnsi="Arial"/>
            <w:sz w:val="22"/>
            <w:szCs w:val="22"/>
          </w:rPr>
          <w:t>http://www.medscape.com/viewarticle/558939</w:t>
        </w:r>
      </w:hyperlink>
      <w:r>
        <w:rPr>
          <w:rFonts w:ascii="Arial" w:hAnsi="Arial"/>
          <w:sz w:val="22"/>
          <w:szCs w:val="22"/>
        </w:rPr>
        <w:t xml:space="preserve"> on October 22, 2010.</w:t>
      </w:r>
    </w:p>
    <w:p w14:paraId="26BE4669" w14:textId="77777777" w:rsidR="004B6A08" w:rsidRPr="00437D4A" w:rsidRDefault="004B6A08" w:rsidP="00436D1C">
      <w:pPr>
        <w:tabs>
          <w:tab w:val="left" w:pos="2070"/>
        </w:tabs>
        <w:rPr>
          <w:rFonts w:ascii="Arial" w:hAnsi="Arial"/>
          <w:b/>
          <w:sz w:val="22"/>
          <w:szCs w:val="22"/>
        </w:rPr>
      </w:pPr>
    </w:p>
    <w:p w14:paraId="6C9FFFA3" w14:textId="77777777" w:rsidR="004B6A08" w:rsidRPr="00437D4A" w:rsidRDefault="004B6A08" w:rsidP="00436D1C">
      <w:pPr>
        <w:tabs>
          <w:tab w:val="left" w:pos="2070"/>
        </w:tabs>
        <w:rPr>
          <w:rFonts w:ascii="Arial" w:hAnsi="Arial"/>
          <w:b/>
          <w:sz w:val="22"/>
          <w:szCs w:val="22"/>
        </w:rPr>
      </w:pPr>
    </w:p>
    <w:p w14:paraId="511EF3B8" w14:textId="77777777" w:rsidR="004B6A08" w:rsidRDefault="004B6A08" w:rsidP="00436D1C">
      <w:pPr>
        <w:tabs>
          <w:tab w:val="left" w:pos="2070"/>
        </w:tabs>
        <w:rPr>
          <w:rFonts w:ascii="Arial" w:hAnsi="Arial"/>
          <w:b/>
          <w:sz w:val="22"/>
          <w:szCs w:val="22"/>
        </w:rPr>
      </w:pPr>
      <w:r w:rsidRPr="00437D4A">
        <w:rPr>
          <w:rFonts w:ascii="Arial" w:hAnsi="Arial"/>
          <w:b/>
          <w:sz w:val="22"/>
          <w:szCs w:val="22"/>
        </w:rPr>
        <w:t>Has this work been previously published</w:t>
      </w:r>
      <w:r>
        <w:rPr>
          <w:rFonts w:ascii="Arial" w:hAnsi="Arial"/>
          <w:b/>
          <w:sz w:val="22"/>
          <w:szCs w:val="22"/>
        </w:rPr>
        <w:t>?</w:t>
      </w:r>
      <w:r>
        <w:rPr>
          <w:rFonts w:ascii="Arial" w:hAnsi="Arial"/>
          <w:b/>
          <w:sz w:val="22"/>
          <w:szCs w:val="22"/>
        </w:rPr>
        <w:tab/>
        <w:t>No</w:t>
      </w:r>
    </w:p>
    <w:p w14:paraId="2B78BC14" w14:textId="77777777" w:rsidR="004B6A08" w:rsidRDefault="004B6A08" w:rsidP="00436D1C">
      <w:pPr>
        <w:tabs>
          <w:tab w:val="left" w:pos="2070"/>
        </w:tabs>
        <w:rPr>
          <w:rFonts w:ascii="Arial" w:hAnsi="Arial"/>
          <w:b/>
          <w:sz w:val="22"/>
          <w:szCs w:val="22"/>
        </w:rPr>
      </w:pPr>
    </w:p>
    <w:p w14:paraId="51D403C3" w14:textId="77777777" w:rsidR="004B6A08" w:rsidRDefault="004B6A08" w:rsidP="00436D1C">
      <w:pPr>
        <w:tabs>
          <w:tab w:val="left" w:pos="2070"/>
        </w:tabs>
        <w:rPr>
          <w:rFonts w:ascii="Arial" w:hAnsi="Arial"/>
          <w:b/>
          <w:sz w:val="22"/>
          <w:szCs w:val="22"/>
        </w:rPr>
      </w:pPr>
    </w:p>
    <w:sectPr w:rsidR="004B6A08" w:rsidSect="00E537F6">
      <w:headerReference w:type="default" r:id="rId10"/>
      <w:footerReference w:type="even" r:id="rId11"/>
      <w:footerReference w:type="default" r:id="rId12"/>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0DD6B5" w14:textId="77777777" w:rsidR="00154AF2" w:rsidRDefault="00154AF2" w:rsidP="00087871">
      <w:r>
        <w:separator/>
      </w:r>
    </w:p>
  </w:endnote>
  <w:endnote w:type="continuationSeparator" w:id="0">
    <w:p w14:paraId="365F5B95" w14:textId="77777777" w:rsidR="00154AF2" w:rsidRDefault="00154AF2" w:rsidP="000878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C889D4" w14:textId="77777777" w:rsidR="005D576C" w:rsidRDefault="00E5559B" w:rsidP="00DA6377">
    <w:pPr>
      <w:pStyle w:val="Footer"/>
      <w:framePr w:wrap="around" w:vAnchor="text" w:hAnchor="margin" w:xAlign="center" w:y="1"/>
      <w:rPr>
        <w:rStyle w:val="PageNumber"/>
      </w:rPr>
    </w:pPr>
    <w:r>
      <w:rPr>
        <w:rStyle w:val="PageNumber"/>
      </w:rPr>
      <w:fldChar w:fldCharType="begin"/>
    </w:r>
    <w:r w:rsidR="005D576C">
      <w:rPr>
        <w:rStyle w:val="PageNumber"/>
      </w:rPr>
      <w:instrText xml:space="preserve">PAGE  </w:instrText>
    </w:r>
    <w:r>
      <w:rPr>
        <w:rStyle w:val="PageNumber"/>
      </w:rPr>
      <w:fldChar w:fldCharType="end"/>
    </w:r>
  </w:p>
  <w:p w14:paraId="6A5C45A8" w14:textId="77777777" w:rsidR="005D576C" w:rsidRDefault="005D576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insideV w:val="single" w:sz="18" w:space="0" w:color="4F81BD"/>
      </w:tblBorders>
      <w:tblCellMar>
        <w:top w:w="58" w:type="dxa"/>
        <w:left w:w="115" w:type="dxa"/>
        <w:bottom w:w="58" w:type="dxa"/>
        <w:right w:w="115" w:type="dxa"/>
      </w:tblCellMar>
      <w:tblLook w:val="00A0" w:firstRow="1" w:lastRow="0" w:firstColumn="1" w:lastColumn="0" w:noHBand="0" w:noVBand="0"/>
    </w:tblPr>
    <w:tblGrid>
      <w:gridCol w:w="1438"/>
      <w:gridCol w:w="8152"/>
    </w:tblGrid>
    <w:tr w:rsidR="005D576C" w:rsidRPr="008D3CDE" w14:paraId="23A1A787" w14:textId="77777777">
      <w:tc>
        <w:tcPr>
          <w:tcW w:w="750" w:type="pct"/>
        </w:tcPr>
        <w:p w14:paraId="3CA3F0E3" w14:textId="77777777" w:rsidR="005D576C" w:rsidRPr="008D3CDE" w:rsidRDefault="00A51A85">
          <w:pPr>
            <w:pStyle w:val="Footer"/>
            <w:jc w:val="right"/>
            <w:rPr>
              <w:color w:val="4F81BD"/>
            </w:rPr>
          </w:pPr>
          <w:r>
            <w:fldChar w:fldCharType="begin"/>
          </w:r>
          <w:r>
            <w:instrText xml:space="preserve"> PAGE   \* MERGEFORMAT </w:instrText>
          </w:r>
          <w:r>
            <w:fldChar w:fldCharType="separate"/>
          </w:r>
          <w:r w:rsidR="00DA52B6" w:rsidRPr="00DA52B6">
            <w:rPr>
              <w:noProof/>
              <w:color w:val="4F81BD"/>
            </w:rPr>
            <w:t>1</w:t>
          </w:r>
          <w:r>
            <w:rPr>
              <w:noProof/>
              <w:color w:val="4F81BD"/>
            </w:rPr>
            <w:fldChar w:fldCharType="end"/>
          </w:r>
        </w:p>
      </w:tc>
      <w:tc>
        <w:tcPr>
          <w:tcW w:w="4250" w:type="pct"/>
        </w:tcPr>
        <w:p w14:paraId="785D054F" w14:textId="77777777" w:rsidR="005D576C" w:rsidRPr="008D3CDE" w:rsidRDefault="005D576C">
          <w:pPr>
            <w:pStyle w:val="Footer"/>
            <w:rPr>
              <w:color w:val="4F81BD"/>
            </w:rPr>
          </w:pPr>
        </w:p>
      </w:tc>
    </w:tr>
  </w:tbl>
  <w:p w14:paraId="0BA4BB64" w14:textId="77777777" w:rsidR="005D576C" w:rsidRDefault="005D576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E8A2E5" w14:textId="77777777" w:rsidR="00154AF2" w:rsidRDefault="00154AF2" w:rsidP="00087871">
      <w:r>
        <w:separator/>
      </w:r>
    </w:p>
  </w:footnote>
  <w:footnote w:type="continuationSeparator" w:id="0">
    <w:p w14:paraId="2399D5A3" w14:textId="77777777" w:rsidR="00154AF2" w:rsidRDefault="00154AF2" w:rsidP="0008787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insideV w:val="single" w:sz="18" w:space="0" w:color="808080"/>
      </w:tblBorders>
      <w:tblCellMar>
        <w:top w:w="72" w:type="dxa"/>
        <w:left w:w="115" w:type="dxa"/>
        <w:bottom w:w="72" w:type="dxa"/>
        <w:right w:w="115" w:type="dxa"/>
      </w:tblCellMar>
      <w:tblLook w:val="00A0" w:firstRow="1" w:lastRow="0" w:firstColumn="1" w:lastColumn="0" w:noHBand="0" w:noVBand="0"/>
    </w:tblPr>
    <w:tblGrid>
      <w:gridCol w:w="8226"/>
      <w:gridCol w:w="1364"/>
    </w:tblGrid>
    <w:tr w:rsidR="005D576C" w:rsidRPr="008D3CDE" w14:paraId="19FE6E4E" w14:textId="77777777">
      <w:trPr>
        <w:trHeight w:val="288"/>
      </w:trPr>
      <w:tc>
        <w:tcPr>
          <w:tcW w:w="7765" w:type="dxa"/>
          <w:tcBorders>
            <w:bottom w:val="single" w:sz="18" w:space="0" w:color="808080"/>
          </w:tcBorders>
        </w:tcPr>
        <w:p w14:paraId="27E093DE" w14:textId="77777777" w:rsidR="005D576C" w:rsidRPr="00E11969" w:rsidRDefault="005D576C" w:rsidP="00A60438">
          <w:pPr>
            <w:pStyle w:val="Header"/>
            <w:jc w:val="right"/>
            <w:rPr>
              <w:rFonts w:ascii="Calibri" w:hAnsi="Calibri"/>
            </w:rPr>
          </w:pPr>
          <w:r>
            <w:rPr>
              <w:rFonts w:ascii="Calibri" w:hAnsi="Calibri"/>
            </w:rPr>
            <w:t>Robert Davidson</w:t>
          </w:r>
          <w:r w:rsidRPr="00E11969">
            <w:rPr>
              <w:rFonts w:ascii="Calibri" w:hAnsi="Calibri"/>
            </w:rPr>
            <w:t>; Age</w:t>
          </w:r>
          <w:r>
            <w:rPr>
              <w:rFonts w:ascii="Calibri" w:hAnsi="Calibri"/>
            </w:rPr>
            <w:t xml:space="preserve"> 67</w:t>
          </w:r>
        </w:p>
      </w:tc>
      <w:tc>
        <w:tcPr>
          <w:tcW w:w="1105" w:type="dxa"/>
          <w:tcBorders>
            <w:bottom w:val="single" w:sz="18" w:space="0" w:color="808080"/>
          </w:tcBorders>
        </w:tcPr>
        <w:p w14:paraId="6D9576E0" w14:textId="77777777" w:rsidR="005D576C" w:rsidRPr="00201136" w:rsidRDefault="005D576C" w:rsidP="001B4573">
          <w:pPr>
            <w:pStyle w:val="Header"/>
            <w:rPr>
              <w:rFonts w:ascii="Calibri" w:hAnsi="Calibri"/>
              <w:b/>
              <w:bCs/>
              <w:color w:val="4F81BD"/>
              <w:szCs w:val="36"/>
            </w:rPr>
          </w:pPr>
          <w:r w:rsidRPr="00201136">
            <w:rPr>
              <w:rFonts w:ascii="Calibri" w:hAnsi="Calibri"/>
              <w:b/>
              <w:bCs/>
              <w:color w:val="4F81BD"/>
              <w:szCs w:val="36"/>
            </w:rPr>
            <w:t>6/30/1943</w:t>
          </w:r>
        </w:p>
      </w:tc>
    </w:tr>
  </w:tbl>
  <w:p w14:paraId="50DA74C9" w14:textId="77777777" w:rsidR="005D576C" w:rsidRDefault="005D576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B618F"/>
    <w:multiLevelType w:val="hybridMultilevel"/>
    <w:tmpl w:val="D7E63144"/>
    <w:lvl w:ilvl="0" w:tplc="0409000F">
      <w:start w:val="1"/>
      <w:numFmt w:val="decimal"/>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nsid w:val="12156180"/>
    <w:multiLevelType w:val="singleLevel"/>
    <w:tmpl w:val="47F263A8"/>
    <w:lvl w:ilvl="0">
      <w:start w:val="1"/>
      <w:numFmt w:val="upperLetter"/>
      <w:lvlText w:val="%1."/>
      <w:lvlJc w:val="left"/>
      <w:pPr>
        <w:tabs>
          <w:tab w:val="num" w:pos="1440"/>
        </w:tabs>
        <w:ind w:left="1440" w:hanging="720"/>
      </w:pPr>
      <w:rPr>
        <w:rFonts w:cs="Times New Roman" w:hint="default"/>
      </w:rPr>
    </w:lvl>
  </w:abstractNum>
  <w:abstractNum w:abstractNumId="2">
    <w:nsid w:val="130D7C26"/>
    <w:multiLevelType w:val="singleLevel"/>
    <w:tmpl w:val="26B66AC0"/>
    <w:lvl w:ilvl="0">
      <w:start w:val="3"/>
      <w:numFmt w:val="upperRoman"/>
      <w:pStyle w:val="Heading2"/>
      <w:lvlText w:val="%1."/>
      <w:lvlJc w:val="left"/>
      <w:pPr>
        <w:tabs>
          <w:tab w:val="num" w:pos="720"/>
        </w:tabs>
        <w:ind w:left="720" w:hanging="720"/>
      </w:pPr>
      <w:rPr>
        <w:rFonts w:cs="Times New Roman" w:hint="default"/>
      </w:rPr>
    </w:lvl>
  </w:abstractNum>
  <w:abstractNum w:abstractNumId="3">
    <w:nsid w:val="147D40D8"/>
    <w:multiLevelType w:val="singleLevel"/>
    <w:tmpl w:val="D05AACF2"/>
    <w:lvl w:ilvl="0">
      <w:start w:val="1"/>
      <w:numFmt w:val="upperLetter"/>
      <w:lvlText w:val="%1."/>
      <w:lvlJc w:val="left"/>
      <w:pPr>
        <w:tabs>
          <w:tab w:val="num" w:pos="1440"/>
        </w:tabs>
        <w:ind w:left="1440" w:hanging="720"/>
      </w:pPr>
      <w:rPr>
        <w:rFonts w:cs="Times New Roman" w:hint="default"/>
      </w:rPr>
    </w:lvl>
  </w:abstractNum>
  <w:abstractNum w:abstractNumId="4">
    <w:nsid w:val="1855253C"/>
    <w:multiLevelType w:val="hybridMultilevel"/>
    <w:tmpl w:val="44840D0C"/>
    <w:lvl w:ilvl="0" w:tplc="555E6C04">
      <w:start w:val="1"/>
      <w:numFmt w:val="bullet"/>
      <w:lvlText w:val=""/>
      <w:lvlJc w:val="left"/>
      <w:pPr>
        <w:tabs>
          <w:tab w:val="num" w:pos="360"/>
        </w:tabs>
        <w:ind w:left="360" w:hanging="360"/>
      </w:pPr>
      <w:rPr>
        <w:rFonts w:ascii="Wingdings" w:hAnsi="Wingdings"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9865899"/>
    <w:multiLevelType w:val="singleLevel"/>
    <w:tmpl w:val="4802CFFA"/>
    <w:lvl w:ilvl="0">
      <w:start w:val="1"/>
      <w:numFmt w:val="upperLetter"/>
      <w:lvlText w:val="%1."/>
      <w:lvlJc w:val="left"/>
      <w:pPr>
        <w:tabs>
          <w:tab w:val="num" w:pos="1440"/>
        </w:tabs>
        <w:ind w:left="1440" w:hanging="720"/>
      </w:pPr>
      <w:rPr>
        <w:rFonts w:cs="Times New Roman" w:hint="default"/>
      </w:rPr>
    </w:lvl>
  </w:abstractNum>
  <w:abstractNum w:abstractNumId="6">
    <w:nsid w:val="1A433E10"/>
    <w:multiLevelType w:val="hybridMultilevel"/>
    <w:tmpl w:val="54049128"/>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7">
    <w:nsid w:val="1FEE2B8A"/>
    <w:multiLevelType w:val="singleLevel"/>
    <w:tmpl w:val="04090013"/>
    <w:lvl w:ilvl="0">
      <w:start w:val="1"/>
      <w:numFmt w:val="upperRoman"/>
      <w:lvlText w:val="%1."/>
      <w:lvlJc w:val="left"/>
      <w:pPr>
        <w:tabs>
          <w:tab w:val="num" w:pos="720"/>
        </w:tabs>
        <w:ind w:left="720" w:hanging="720"/>
      </w:pPr>
      <w:rPr>
        <w:rFonts w:cs="Times New Roman" w:hint="default"/>
      </w:rPr>
    </w:lvl>
  </w:abstractNum>
  <w:abstractNum w:abstractNumId="8">
    <w:nsid w:val="23BD4875"/>
    <w:multiLevelType w:val="singleLevel"/>
    <w:tmpl w:val="DE2CE1DE"/>
    <w:lvl w:ilvl="0">
      <w:start w:val="1"/>
      <w:numFmt w:val="decimal"/>
      <w:lvlText w:val="%1."/>
      <w:lvlJc w:val="left"/>
      <w:pPr>
        <w:tabs>
          <w:tab w:val="num" w:pos="2160"/>
        </w:tabs>
        <w:ind w:left="2160" w:hanging="720"/>
      </w:pPr>
      <w:rPr>
        <w:rFonts w:cs="Times New Roman" w:hint="default"/>
      </w:rPr>
    </w:lvl>
  </w:abstractNum>
  <w:abstractNum w:abstractNumId="9">
    <w:nsid w:val="38C93DD1"/>
    <w:multiLevelType w:val="singleLevel"/>
    <w:tmpl w:val="772AF5D8"/>
    <w:lvl w:ilvl="0">
      <w:start w:val="1"/>
      <w:numFmt w:val="decimal"/>
      <w:lvlText w:val="%1."/>
      <w:lvlJc w:val="left"/>
      <w:pPr>
        <w:tabs>
          <w:tab w:val="num" w:pos="2160"/>
        </w:tabs>
        <w:ind w:left="2160" w:hanging="720"/>
      </w:pPr>
      <w:rPr>
        <w:rFonts w:cs="Times New Roman" w:hint="default"/>
      </w:rPr>
    </w:lvl>
  </w:abstractNum>
  <w:abstractNum w:abstractNumId="10">
    <w:nsid w:val="46A31326"/>
    <w:multiLevelType w:val="singleLevel"/>
    <w:tmpl w:val="BB8C908A"/>
    <w:lvl w:ilvl="0">
      <w:start w:val="1"/>
      <w:numFmt w:val="decimal"/>
      <w:lvlText w:val="%1."/>
      <w:lvlJc w:val="left"/>
      <w:pPr>
        <w:tabs>
          <w:tab w:val="num" w:pos="2160"/>
        </w:tabs>
        <w:ind w:left="2160" w:hanging="720"/>
      </w:pPr>
      <w:rPr>
        <w:rFonts w:cs="Times New Roman" w:hint="default"/>
      </w:rPr>
    </w:lvl>
  </w:abstractNum>
  <w:abstractNum w:abstractNumId="11">
    <w:nsid w:val="59C51BC2"/>
    <w:multiLevelType w:val="hybridMultilevel"/>
    <w:tmpl w:val="F43664FA"/>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2">
    <w:nsid w:val="5C1F5CEA"/>
    <w:multiLevelType w:val="singleLevel"/>
    <w:tmpl w:val="0409000F"/>
    <w:lvl w:ilvl="0">
      <w:start w:val="1"/>
      <w:numFmt w:val="decimal"/>
      <w:lvlText w:val="%1."/>
      <w:lvlJc w:val="left"/>
      <w:pPr>
        <w:ind w:left="1080" w:hanging="360"/>
      </w:pPr>
      <w:rPr>
        <w:rFonts w:cs="Times New Roman" w:hint="default"/>
      </w:rPr>
    </w:lvl>
  </w:abstractNum>
  <w:abstractNum w:abstractNumId="13">
    <w:nsid w:val="61B11B05"/>
    <w:multiLevelType w:val="singleLevel"/>
    <w:tmpl w:val="97BECF24"/>
    <w:lvl w:ilvl="0">
      <w:start w:val="1"/>
      <w:numFmt w:val="decimal"/>
      <w:lvlText w:val="%1."/>
      <w:lvlJc w:val="left"/>
      <w:pPr>
        <w:tabs>
          <w:tab w:val="num" w:pos="2160"/>
        </w:tabs>
        <w:ind w:left="2160" w:hanging="720"/>
      </w:pPr>
      <w:rPr>
        <w:rFonts w:cs="Times New Roman" w:hint="default"/>
      </w:rPr>
    </w:lvl>
  </w:abstractNum>
  <w:abstractNum w:abstractNumId="14">
    <w:nsid w:val="62454114"/>
    <w:multiLevelType w:val="hybridMultilevel"/>
    <w:tmpl w:val="B290B108"/>
    <w:lvl w:ilvl="0" w:tplc="555E6C04">
      <w:start w:val="1"/>
      <w:numFmt w:val="bullet"/>
      <w:lvlText w:val=""/>
      <w:lvlJc w:val="left"/>
      <w:pPr>
        <w:tabs>
          <w:tab w:val="num" w:pos="360"/>
        </w:tabs>
        <w:ind w:left="360" w:hanging="360"/>
      </w:pPr>
      <w:rPr>
        <w:rFonts w:ascii="Wingdings" w:hAnsi="Wingdings" w:hint="default"/>
        <w:sz w:val="22"/>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abstractNumId w:val="11"/>
  </w:num>
  <w:num w:numId="2">
    <w:abstractNumId w:val="14"/>
  </w:num>
  <w:num w:numId="3">
    <w:abstractNumId w:val="4"/>
  </w:num>
  <w:num w:numId="4">
    <w:abstractNumId w:val="5"/>
  </w:num>
  <w:num w:numId="5">
    <w:abstractNumId w:val="13"/>
  </w:num>
  <w:num w:numId="6">
    <w:abstractNumId w:val="2"/>
  </w:num>
  <w:num w:numId="7">
    <w:abstractNumId w:val="7"/>
  </w:num>
  <w:num w:numId="8">
    <w:abstractNumId w:val="1"/>
  </w:num>
  <w:num w:numId="9">
    <w:abstractNumId w:val="12"/>
  </w:num>
  <w:num w:numId="10">
    <w:abstractNumId w:val="3"/>
  </w:num>
  <w:num w:numId="11">
    <w:abstractNumId w:val="8"/>
  </w:num>
  <w:num w:numId="12">
    <w:abstractNumId w:val="10"/>
  </w:num>
  <w:num w:numId="13">
    <w:abstractNumId w:val="9"/>
  </w:num>
  <w:num w:numId="14">
    <w:abstractNumId w:val="6"/>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12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2CC"/>
    <w:rsid w:val="00010B6C"/>
    <w:rsid w:val="00011A93"/>
    <w:rsid w:val="00012068"/>
    <w:rsid w:val="0001246E"/>
    <w:rsid w:val="000142CC"/>
    <w:rsid w:val="0002310C"/>
    <w:rsid w:val="000471CB"/>
    <w:rsid w:val="00067F78"/>
    <w:rsid w:val="00086C17"/>
    <w:rsid w:val="00087871"/>
    <w:rsid w:val="000962D8"/>
    <w:rsid w:val="000A0FCF"/>
    <w:rsid w:val="000B3B09"/>
    <w:rsid w:val="000F2D2D"/>
    <w:rsid w:val="000F4686"/>
    <w:rsid w:val="00111341"/>
    <w:rsid w:val="001370CB"/>
    <w:rsid w:val="001422D2"/>
    <w:rsid w:val="00142ECB"/>
    <w:rsid w:val="00154AF2"/>
    <w:rsid w:val="00157592"/>
    <w:rsid w:val="00160107"/>
    <w:rsid w:val="001716E7"/>
    <w:rsid w:val="0017447D"/>
    <w:rsid w:val="00190D9F"/>
    <w:rsid w:val="00196E0A"/>
    <w:rsid w:val="001A0C57"/>
    <w:rsid w:val="001A388D"/>
    <w:rsid w:val="001B22EF"/>
    <w:rsid w:val="001B4573"/>
    <w:rsid w:val="001C5A8C"/>
    <w:rsid w:val="001D2165"/>
    <w:rsid w:val="00201136"/>
    <w:rsid w:val="0021351E"/>
    <w:rsid w:val="00225C3F"/>
    <w:rsid w:val="0023782A"/>
    <w:rsid w:val="0025223D"/>
    <w:rsid w:val="00252850"/>
    <w:rsid w:val="002535FA"/>
    <w:rsid w:val="00254AE8"/>
    <w:rsid w:val="00276D06"/>
    <w:rsid w:val="002B7EF3"/>
    <w:rsid w:val="002C0979"/>
    <w:rsid w:val="002E4224"/>
    <w:rsid w:val="002F7907"/>
    <w:rsid w:val="00303D2F"/>
    <w:rsid w:val="00310E55"/>
    <w:rsid w:val="0033106F"/>
    <w:rsid w:val="00383B32"/>
    <w:rsid w:val="00395B89"/>
    <w:rsid w:val="003D35B3"/>
    <w:rsid w:val="003D5EF9"/>
    <w:rsid w:val="003F0E96"/>
    <w:rsid w:val="00401E8B"/>
    <w:rsid w:val="00412EF0"/>
    <w:rsid w:val="00412F70"/>
    <w:rsid w:val="004131EA"/>
    <w:rsid w:val="004177BE"/>
    <w:rsid w:val="00424EEF"/>
    <w:rsid w:val="00431B34"/>
    <w:rsid w:val="004349DC"/>
    <w:rsid w:val="00436D1C"/>
    <w:rsid w:val="00437D4A"/>
    <w:rsid w:val="00480B08"/>
    <w:rsid w:val="00493FFC"/>
    <w:rsid w:val="004B5B4F"/>
    <w:rsid w:val="004B6A08"/>
    <w:rsid w:val="004E2A8C"/>
    <w:rsid w:val="00504B00"/>
    <w:rsid w:val="005158B3"/>
    <w:rsid w:val="00557B3C"/>
    <w:rsid w:val="005645FB"/>
    <w:rsid w:val="005D576C"/>
    <w:rsid w:val="005E09B1"/>
    <w:rsid w:val="00601D7E"/>
    <w:rsid w:val="00603AC2"/>
    <w:rsid w:val="00644D84"/>
    <w:rsid w:val="00664B4D"/>
    <w:rsid w:val="006722A7"/>
    <w:rsid w:val="006754B0"/>
    <w:rsid w:val="006A56AE"/>
    <w:rsid w:val="006C2157"/>
    <w:rsid w:val="006E4CE9"/>
    <w:rsid w:val="006F19E6"/>
    <w:rsid w:val="00701AE9"/>
    <w:rsid w:val="007153AF"/>
    <w:rsid w:val="00762467"/>
    <w:rsid w:val="00776E40"/>
    <w:rsid w:val="007C450B"/>
    <w:rsid w:val="007D7245"/>
    <w:rsid w:val="007E0104"/>
    <w:rsid w:val="007E3C8D"/>
    <w:rsid w:val="007F5BA3"/>
    <w:rsid w:val="00800590"/>
    <w:rsid w:val="00803FE7"/>
    <w:rsid w:val="00822574"/>
    <w:rsid w:val="00832AD7"/>
    <w:rsid w:val="008346C9"/>
    <w:rsid w:val="0083796D"/>
    <w:rsid w:val="00852401"/>
    <w:rsid w:val="00862374"/>
    <w:rsid w:val="008720C5"/>
    <w:rsid w:val="008A1219"/>
    <w:rsid w:val="008D3CDE"/>
    <w:rsid w:val="008E3B1B"/>
    <w:rsid w:val="008F5646"/>
    <w:rsid w:val="008F61C7"/>
    <w:rsid w:val="00915BE2"/>
    <w:rsid w:val="00917463"/>
    <w:rsid w:val="00923BBD"/>
    <w:rsid w:val="00925C12"/>
    <w:rsid w:val="00943606"/>
    <w:rsid w:val="0096572A"/>
    <w:rsid w:val="00995E56"/>
    <w:rsid w:val="009B63A8"/>
    <w:rsid w:val="009C450B"/>
    <w:rsid w:val="009D2249"/>
    <w:rsid w:val="00A004CC"/>
    <w:rsid w:val="00A132D0"/>
    <w:rsid w:val="00A14D7D"/>
    <w:rsid w:val="00A166BE"/>
    <w:rsid w:val="00A33076"/>
    <w:rsid w:val="00A50300"/>
    <w:rsid w:val="00A51A85"/>
    <w:rsid w:val="00A60438"/>
    <w:rsid w:val="00A67112"/>
    <w:rsid w:val="00A84751"/>
    <w:rsid w:val="00A87BA2"/>
    <w:rsid w:val="00AA3778"/>
    <w:rsid w:val="00AA5CAC"/>
    <w:rsid w:val="00AB7E76"/>
    <w:rsid w:val="00AE15E4"/>
    <w:rsid w:val="00B15844"/>
    <w:rsid w:val="00B23FE7"/>
    <w:rsid w:val="00B353B8"/>
    <w:rsid w:val="00B363C7"/>
    <w:rsid w:val="00B61853"/>
    <w:rsid w:val="00B76C0B"/>
    <w:rsid w:val="00BD2DC0"/>
    <w:rsid w:val="00C11888"/>
    <w:rsid w:val="00C26B2B"/>
    <w:rsid w:val="00C323B5"/>
    <w:rsid w:val="00C42486"/>
    <w:rsid w:val="00C45801"/>
    <w:rsid w:val="00C52CF9"/>
    <w:rsid w:val="00C616F5"/>
    <w:rsid w:val="00C641A5"/>
    <w:rsid w:val="00C647B9"/>
    <w:rsid w:val="00C75329"/>
    <w:rsid w:val="00CB21F0"/>
    <w:rsid w:val="00CF2AB7"/>
    <w:rsid w:val="00CF68F3"/>
    <w:rsid w:val="00D32CC8"/>
    <w:rsid w:val="00DA52B6"/>
    <w:rsid w:val="00DA6377"/>
    <w:rsid w:val="00DC4FCC"/>
    <w:rsid w:val="00DF0E1D"/>
    <w:rsid w:val="00DF582D"/>
    <w:rsid w:val="00E11969"/>
    <w:rsid w:val="00E14A60"/>
    <w:rsid w:val="00E16A9F"/>
    <w:rsid w:val="00E2488C"/>
    <w:rsid w:val="00E321F2"/>
    <w:rsid w:val="00E33891"/>
    <w:rsid w:val="00E475A3"/>
    <w:rsid w:val="00E537F6"/>
    <w:rsid w:val="00E5559B"/>
    <w:rsid w:val="00E84FDC"/>
    <w:rsid w:val="00E861BE"/>
    <w:rsid w:val="00E928AC"/>
    <w:rsid w:val="00E9624A"/>
    <w:rsid w:val="00EA3518"/>
    <w:rsid w:val="00EB393D"/>
    <w:rsid w:val="00F318C7"/>
    <w:rsid w:val="00F44982"/>
    <w:rsid w:val="00F65118"/>
    <w:rsid w:val="00F711EE"/>
    <w:rsid w:val="00FA0EC8"/>
    <w:rsid w:val="00FB5559"/>
    <w:rsid w:val="00FF13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A966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2CC"/>
    <w:rPr>
      <w:sz w:val="24"/>
      <w:szCs w:val="24"/>
    </w:rPr>
  </w:style>
  <w:style w:type="paragraph" w:styleId="Heading1">
    <w:name w:val="heading 1"/>
    <w:basedOn w:val="Normal"/>
    <w:next w:val="Normal"/>
    <w:link w:val="Heading1Char"/>
    <w:uiPriority w:val="99"/>
    <w:qFormat/>
    <w:rsid w:val="001370CB"/>
    <w:pPr>
      <w:keepNext/>
      <w:keepLines/>
      <w:spacing w:before="480"/>
      <w:outlineLvl w:val="0"/>
    </w:pPr>
    <w:rPr>
      <w:rFonts w:ascii="Calibri" w:eastAsia="Times New Roman" w:hAnsi="Calibri"/>
      <w:b/>
      <w:bCs/>
      <w:color w:val="365F91"/>
      <w:sz w:val="28"/>
      <w:szCs w:val="28"/>
    </w:rPr>
  </w:style>
  <w:style w:type="paragraph" w:styleId="Heading2">
    <w:name w:val="heading 2"/>
    <w:basedOn w:val="Normal"/>
    <w:next w:val="Normal"/>
    <w:link w:val="Heading2Char"/>
    <w:uiPriority w:val="99"/>
    <w:qFormat/>
    <w:rsid w:val="001370CB"/>
    <w:pPr>
      <w:keepNext/>
      <w:numPr>
        <w:numId w:val="6"/>
      </w:numPr>
      <w:outlineLvl w:val="1"/>
    </w:pPr>
    <w:rPr>
      <w:rFonts w:ascii="Times New Roman" w:eastAsia="Times New Roman" w:hAnsi="Times New Roman"/>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370CB"/>
    <w:rPr>
      <w:rFonts w:ascii="Calibri" w:hAnsi="Calibri" w:cs="Times New Roman"/>
      <w:b/>
      <w:bCs/>
      <w:color w:val="365F91"/>
      <w:sz w:val="28"/>
      <w:szCs w:val="28"/>
    </w:rPr>
  </w:style>
  <w:style w:type="character" w:customStyle="1" w:styleId="Heading2Char">
    <w:name w:val="Heading 2 Char"/>
    <w:basedOn w:val="DefaultParagraphFont"/>
    <w:link w:val="Heading2"/>
    <w:uiPriority w:val="99"/>
    <w:locked/>
    <w:rsid w:val="001370CB"/>
    <w:rPr>
      <w:rFonts w:ascii="Times New Roman" w:hAnsi="Times New Roman" w:cs="Times New Roman"/>
      <w:b/>
      <w:bCs/>
      <w:sz w:val="20"/>
      <w:szCs w:val="20"/>
    </w:rPr>
  </w:style>
  <w:style w:type="paragraph" w:styleId="ListParagraph">
    <w:name w:val="List Paragraph"/>
    <w:basedOn w:val="Normal"/>
    <w:uiPriority w:val="99"/>
    <w:qFormat/>
    <w:rsid w:val="000142CC"/>
    <w:pPr>
      <w:ind w:left="720"/>
      <w:contextualSpacing/>
    </w:pPr>
  </w:style>
  <w:style w:type="character" w:styleId="CommentReference">
    <w:name w:val="annotation reference"/>
    <w:basedOn w:val="DefaultParagraphFont"/>
    <w:uiPriority w:val="99"/>
    <w:semiHidden/>
    <w:rsid w:val="000142CC"/>
    <w:rPr>
      <w:rFonts w:cs="Times New Roman"/>
      <w:sz w:val="18"/>
      <w:szCs w:val="18"/>
    </w:rPr>
  </w:style>
  <w:style w:type="paragraph" w:styleId="CommentText">
    <w:name w:val="annotation text"/>
    <w:basedOn w:val="Normal"/>
    <w:link w:val="CommentTextChar"/>
    <w:uiPriority w:val="99"/>
    <w:semiHidden/>
    <w:rsid w:val="000142CC"/>
  </w:style>
  <w:style w:type="character" w:customStyle="1" w:styleId="CommentTextChar">
    <w:name w:val="Comment Text Char"/>
    <w:basedOn w:val="DefaultParagraphFont"/>
    <w:link w:val="CommentText"/>
    <w:uiPriority w:val="99"/>
    <w:semiHidden/>
    <w:locked/>
    <w:rsid w:val="000142CC"/>
    <w:rPr>
      <w:rFonts w:cs="Times New Roman"/>
    </w:rPr>
  </w:style>
  <w:style w:type="paragraph" w:styleId="CommentSubject">
    <w:name w:val="annotation subject"/>
    <w:basedOn w:val="CommentText"/>
    <w:next w:val="CommentText"/>
    <w:link w:val="CommentSubjectChar"/>
    <w:uiPriority w:val="99"/>
    <w:semiHidden/>
    <w:rsid w:val="000142CC"/>
    <w:rPr>
      <w:b/>
      <w:bCs/>
      <w:sz w:val="20"/>
      <w:szCs w:val="20"/>
    </w:rPr>
  </w:style>
  <w:style w:type="character" w:customStyle="1" w:styleId="CommentSubjectChar">
    <w:name w:val="Comment Subject Char"/>
    <w:basedOn w:val="CommentTextChar"/>
    <w:link w:val="CommentSubject"/>
    <w:uiPriority w:val="99"/>
    <w:semiHidden/>
    <w:locked/>
    <w:rsid w:val="000142CC"/>
    <w:rPr>
      <w:rFonts w:cs="Times New Roman"/>
      <w:b/>
      <w:bCs/>
      <w:sz w:val="20"/>
      <w:szCs w:val="20"/>
    </w:rPr>
  </w:style>
  <w:style w:type="paragraph" w:styleId="BalloonText">
    <w:name w:val="Balloon Text"/>
    <w:basedOn w:val="Normal"/>
    <w:link w:val="BalloonTextChar"/>
    <w:uiPriority w:val="99"/>
    <w:semiHidden/>
    <w:rsid w:val="000142CC"/>
    <w:rPr>
      <w:rFonts w:ascii="Lucida Grande" w:hAnsi="Lucida Grande"/>
      <w:sz w:val="18"/>
      <w:szCs w:val="18"/>
    </w:rPr>
  </w:style>
  <w:style w:type="character" w:customStyle="1" w:styleId="BalloonTextChar">
    <w:name w:val="Balloon Text Char"/>
    <w:basedOn w:val="DefaultParagraphFont"/>
    <w:link w:val="BalloonText"/>
    <w:uiPriority w:val="99"/>
    <w:semiHidden/>
    <w:locked/>
    <w:rsid w:val="000142CC"/>
    <w:rPr>
      <w:rFonts w:ascii="Lucida Grande" w:hAnsi="Lucida Grande" w:cs="Times New Roman"/>
      <w:sz w:val="18"/>
      <w:szCs w:val="18"/>
    </w:rPr>
  </w:style>
  <w:style w:type="paragraph" w:styleId="Footer">
    <w:name w:val="footer"/>
    <w:basedOn w:val="Normal"/>
    <w:link w:val="FooterChar"/>
    <w:uiPriority w:val="99"/>
    <w:rsid w:val="00DA6377"/>
    <w:pPr>
      <w:tabs>
        <w:tab w:val="center" w:pos="4320"/>
        <w:tab w:val="right" w:pos="8640"/>
      </w:tabs>
    </w:pPr>
  </w:style>
  <w:style w:type="character" w:customStyle="1" w:styleId="FooterChar">
    <w:name w:val="Footer Char"/>
    <w:basedOn w:val="DefaultParagraphFont"/>
    <w:link w:val="Footer"/>
    <w:uiPriority w:val="99"/>
    <w:locked/>
    <w:rsid w:val="00DA6377"/>
    <w:rPr>
      <w:rFonts w:cs="Times New Roman"/>
    </w:rPr>
  </w:style>
  <w:style w:type="character" w:styleId="PageNumber">
    <w:name w:val="page number"/>
    <w:basedOn w:val="DefaultParagraphFont"/>
    <w:uiPriority w:val="99"/>
    <w:semiHidden/>
    <w:rsid w:val="00DA6377"/>
    <w:rPr>
      <w:rFonts w:cs="Times New Roman"/>
    </w:rPr>
  </w:style>
  <w:style w:type="paragraph" w:styleId="Header">
    <w:name w:val="header"/>
    <w:basedOn w:val="Normal"/>
    <w:link w:val="HeaderChar"/>
    <w:uiPriority w:val="99"/>
    <w:rsid w:val="00E16A9F"/>
    <w:pPr>
      <w:tabs>
        <w:tab w:val="center" w:pos="4680"/>
        <w:tab w:val="right" w:pos="9360"/>
      </w:tabs>
    </w:pPr>
  </w:style>
  <w:style w:type="character" w:customStyle="1" w:styleId="HeaderChar">
    <w:name w:val="Header Char"/>
    <w:basedOn w:val="DefaultParagraphFont"/>
    <w:link w:val="Header"/>
    <w:uiPriority w:val="99"/>
    <w:locked/>
    <w:rsid w:val="00E16A9F"/>
    <w:rPr>
      <w:rFonts w:cs="Times New Roman"/>
    </w:rPr>
  </w:style>
  <w:style w:type="character" w:styleId="Hyperlink">
    <w:name w:val="Hyperlink"/>
    <w:basedOn w:val="DefaultParagraphFont"/>
    <w:uiPriority w:val="99"/>
    <w:rsid w:val="002F7907"/>
    <w:rPr>
      <w:rFonts w:cs="Times New Roman"/>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2CC"/>
    <w:rPr>
      <w:sz w:val="24"/>
      <w:szCs w:val="24"/>
    </w:rPr>
  </w:style>
  <w:style w:type="paragraph" w:styleId="Heading1">
    <w:name w:val="heading 1"/>
    <w:basedOn w:val="Normal"/>
    <w:next w:val="Normal"/>
    <w:link w:val="Heading1Char"/>
    <w:uiPriority w:val="99"/>
    <w:qFormat/>
    <w:rsid w:val="001370CB"/>
    <w:pPr>
      <w:keepNext/>
      <w:keepLines/>
      <w:spacing w:before="480"/>
      <w:outlineLvl w:val="0"/>
    </w:pPr>
    <w:rPr>
      <w:rFonts w:ascii="Calibri" w:eastAsia="Times New Roman" w:hAnsi="Calibri"/>
      <w:b/>
      <w:bCs/>
      <w:color w:val="365F91"/>
      <w:sz w:val="28"/>
      <w:szCs w:val="28"/>
    </w:rPr>
  </w:style>
  <w:style w:type="paragraph" w:styleId="Heading2">
    <w:name w:val="heading 2"/>
    <w:basedOn w:val="Normal"/>
    <w:next w:val="Normal"/>
    <w:link w:val="Heading2Char"/>
    <w:uiPriority w:val="99"/>
    <w:qFormat/>
    <w:rsid w:val="001370CB"/>
    <w:pPr>
      <w:keepNext/>
      <w:numPr>
        <w:numId w:val="6"/>
      </w:numPr>
      <w:outlineLvl w:val="1"/>
    </w:pPr>
    <w:rPr>
      <w:rFonts w:ascii="Times New Roman" w:eastAsia="Times New Roman" w:hAnsi="Times New Roman"/>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370CB"/>
    <w:rPr>
      <w:rFonts w:ascii="Calibri" w:hAnsi="Calibri" w:cs="Times New Roman"/>
      <w:b/>
      <w:bCs/>
      <w:color w:val="365F91"/>
      <w:sz w:val="28"/>
      <w:szCs w:val="28"/>
    </w:rPr>
  </w:style>
  <w:style w:type="character" w:customStyle="1" w:styleId="Heading2Char">
    <w:name w:val="Heading 2 Char"/>
    <w:basedOn w:val="DefaultParagraphFont"/>
    <w:link w:val="Heading2"/>
    <w:uiPriority w:val="99"/>
    <w:locked/>
    <w:rsid w:val="001370CB"/>
    <w:rPr>
      <w:rFonts w:ascii="Times New Roman" w:hAnsi="Times New Roman" w:cs="Times New Roman"/>
      <w:b/>
      <w:bCs/>
      <w:sz w:val="20"/>
      <w:szCs w:val="20"/>
    </w:rPr>
  </w:style>
  <w:style w:type="paragraph" w:styleId="ListParagraph">
    <w:name w:val="List Paragraph"/>
    <w:basedOn w:val="Normal"/>
    <w:uiPriority w:val="99"/>
    <w:qFormat/>
    <w:rsid w:val="000142CC"/>
    <w:pPr>
      <w:ind w:left="720"/>
      <w:contextualSpacing/>
    </w:pPr>
  </w:style>
  <w:style w:type="character" w:styleId="CommentReference">
    <w:name w:val="annotation reference"/>
    <w:basedOn w:val="DefaultParagraphFont"/>
    <w:uiPriority w:val="99"/>
    <w:semiHidden/>
    <w:rsid w:val="000142CC"/>
    <w:rPr>
      <w:rFonts w:cs="Times New Roman"/>
      <w:sz w:val="18"/>
      <w:szCs w:val="18"/>
    </w:rPr>
  </w:style>
  <w:style w:type="paragraph" w:styleId="CommentText">
    <w:name w:val="annotation text"/>
    <w:basedOn w:val="Normal"/>
    <w:link w:val="CommentTextChar"/>
    <w:uiPriority w:val="99"/>
    <w:semiHidden/>
    <w:rsid w:val="000142CC"/>
  </w:style>
  <w:style w:type="character" w:customStyle="1" w:styleId="CommentTextChar">
    <w:name w:val="Comment Text Char"/>
    <w:basedOn w:val="DefaultParagraphFont"/>
    <w:link w:val="CommentText"/>
    <w:uiPriority w:val="99"/>
    <w:semiHidden/>
    <w:locked/>
    <w:rsid w:val="000142CC"/>
    <w:rPr>
      <w:rFonts w:cs="Times New Roman"/>
    </w:rPr>
  </w:style>
  <w:style w:type="paragraph" w:styleId="CommentSubject">
    <w:name w:val="annotation subject"/>
    <w:basedOn w:val="CommentText"/>
    <w:next w:val="CommentText"/>
    <w:link w:val="CommentSubjectChar"/>
    <w:uiPriority w:val="99"/>
    <w:semiHidden/>
    <w:rsid w:val="000142CC"/>
    <w:rPr>
      <w:b/>
      <w:bCs/>
      <w:sz w:val="20"/>
      <w:szCs w:val="20"/>
    </w:rPr>
  </w:style>
  <w:style w:type="character" w:customStyle="1" w:styleId="CommentSubjectChar">
    <w:name w:val="Comment Subject Char"/>
    <w:basedOn w:val="CommentTextChar"/>
    <w:link w:val="CommentSubject"/>
    <w:uiPriority w:val="99"/>
    <w:semiHidden/>
    <w:locked/>
    <w:rsid w:val="000142CC"/>
    <w:rPr>
      <w:rFonts w:cs="Times New Roman"/>
      <w:b/>
      <w:bCs/>
      <w:sz w:val="20"/>
      <w:szCs w:val="20"/>
    </w:rPr>
  </w:style>
  <w:style w:type="paragraph" w:styleId="BalloonText">
    <w:name w:val="Balloon Text"/>
    <w:basedOn w:val="Normal"/>
    <w:link w:val="BalloonTextChar"/>
    <w:uiPriority w:val="99"/>
    <w:semiHidden/>
    <w:rsid w:val="000142CC"/>
    <w:rPr>
      <w:rFonts w:ascii="Lucida Grande" w:hAnsi="Lucida Grande"/>
      <w:sz w:val="18"/>
      <w:szCs w:val="18"/>
    </w:rPr>
  </w:style>
  <w:style w:type="character" w:customStyle="1" w:styleId="BalloonTextChar">
    <w:name w:val="Balloon Text Char"/>
    <w:basedOn w:val="DefaultParagraphFont"/>
    <w:link w:val="BalloonText"/>
    <w:uiPriority w:val="99"/>
    <w:semiHidden/>
    <w:locked/>
    <w:rsid w:val="000142CC"/>
    <w:rPr>
      <w:rFonts w:ascii="Lucida Grande" w:hAnsi="Lucida Grande" w:cs="Times New Roman"/>
      <w:sz w:val="18"/>
      <w:szCs w:val="18"/>
    </w:rPr>
  </w:style>
  <w:style w:type="paragraph" w:styleId="Footer">
    <w:name w:val="footer"/>
    <w:basedOn w:val="Normal"/>
    <w:link w:val="FooterChar"/>
    <w:uiPriority w:val="99"/>
    <w:rsid w:val="00DA6377"/>
    <w:pPr>
      <w:tabs>
        <w:tab w:val="center" w:pos="4320"/>
        <w:tab w:val="right" w:pos="8640"/>
      </w:tabs>
    </w:pPr>
  </w:style>
  <w:style w:type="character" w:customStyle="1" w:styleId="FooterChar">
    <w:name w:val="Footer Char"/>
    <w:basedOn w:val="DefaultParagraphFont"/>
    <w:link w:val="Footer"/>
    <w:uiPriority w:val="99"/>
    <w:locked/>
    <w:rsid w:val="00DA6377"/>
    <w:rPr>
      <w:rFonts w:cs="Times New Roman"/>
    </w:rPr>
  </w:style>
  <w:style w:type="character" w:styleId="PageNumber">
    <w:name w:val="page number"/>
    <w:basedOn w:val="DefaultParagraphFont"/>
    <w:uiPriority w:val="99"/>
    <w:semiHidden/>
    <w:rsid w:val="00DA6377"/>
    <w:rPr>
      <w:rFonts w:cs="Times New Roman"/>
    </w:rPr>
  </w:style>
  <w:style w:type="paragraph" w:styleId="Header">
    <w:name w:val="header"/>
    <w:basedOn w:val="Normal"/>
    <w:link w:val="HeaderChar"/>
    <w:uiPriority w:val="99"/>
    <w:rsid w:val="00E16A9F"/>
    <w:pPr>
      <w:tabs>
        <w:tab w:val="center" w:pos="4680"/>
        <w:tab w:val="right" w:pos="9360"/>
      </w:tabs>
    </w:pPr>
  </w:style>
  <w:style w:type="character" w:customStyle="1" w:styleId="HeaderChar">
    <w:name w:val="Header Char"/>
    <w:basedOn w:val="DefaultParagraphFont"/>
    <w:link w:val="Header"/>
    <w:uiPriority w:val="99"/>
    <w:locked/>
    <w:rsid w:val="00E16A9F"/>
    <w:rPr>
      <w:rFonts w:cs="Times New Roman"/>
    </w:rPr>
  </w:style>
  <w:style w:type="character" w:styleId="Hyperlink">
    <w:name w:val="Hyperlink"/>
    <w:basedOn w:val="DefaultParagraphFont"/>
    <w:uiPriority w:val="99"/>
    <w:rsid w:val="002F790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uptodate.com/online/content/topic.do?topicKey=gi_dis/9897&amp;selectedTitle=1%7E5&amp;source=search_result" TargetMode="External"/><Relationship Id="rId9" Type="http://schemas.openxmlformats.org/officeDocument/2006/relationships/hyperlink" Target="http://www.medscape.com/viewarticle/558939"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22</Pages>
  <Words>3327</Words>
  <Characters>18901</Characters>
  <Application>Microsoft Macintosh Word</Application>
  <DocSecurity>0</DocSecurity>
  <Lines>1260</Lines>
  <Paragraphs>516</Paragraphs>
  <ScaleCrop>false</ScaleCrop>
  <Company>Washington University School of Medicine</Company>
  <LinksUpToDate>false</LinksUpToDate>
  <CharactersWithSpaces>21712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Patient Name; Age</dc:title>
  <dc:creator>Gregory Polites</dc:creator>
  <cp:lastModifiedBy>Simulation Center Prog Coor Pribaz</cp:lastModifiedBy>
  <cp:revision>7</cp:revision>
  <cp:lastPrinted>2011-03-01T23:35:00Z</cp:lastPrinted>
  <dcterms:created xsi:type="dcterms:W3CDTF">2011-03-01T23:35:00Z</dcterms:created>
  <dcterms:modified xsi:type="dcterms:W3CDTF">2011-03-02T23:07:00Z</dcterms:modified>
</cp:coreProperties>
</file>